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32" w:rsidRPr="00381C2B" w:rsidRDefault="003B0532" w:rsidP="003B05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81C2B">
        <w:rPr>
          <w:rFonts w:ascii="Times New Roman" w:hAnsi="Times New Roman"/>
          <w:sz w:val="24"/>
          <w:szCs w:val="24"/>
        </w:rPr>
        <w:t>Начальнику управления образования</w:t>
      </w:r>
    </w:p>
    <w:p w:rsidR="003B0532" w:rsidRPr="00381C2B" w:rsidRDefault="003B0532" w:rsidP="003B05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81C2B">
        <w:rPr>
          <w:rFonts w:ascii="Times New Roman" w:hAnsi="Times New Roman"/>
          <w:sz w:val="24"/>
          <w:szCs w:val="24"/>
        </w:rPr>
        <w:t>и молодёжной политики</w:t>
      </w:r>
    </w:p>
    <w:p w:rsidR="003B0532" w:rsidRPr="00381C2B" w:rsidRDefault="003B0532" w:rsidP="003B05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81C2B">
        <w:rPr>
          <w:rFonts w:ascii="Times New Roman" w:hAnsi="Times New Roman"/>
          <w:sz w:val="24"/>
          <w:szCs w:val="24"/>
        </w:rPr>
        <w:t>администрации города Георгиевска</w:t>
      </w:r>
    </w:p>
    <w:p w:rsidR="003B0532" w:rsidRPr="00381C2B" w:rsidRDefault="003B0532" w:rsidP="003B05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81C2B">
        <w:rPr>
          <w:rFonts w:ascii="Times New Roman" w:hAnsi="Times New Roman"/>
          <w:sz w:val="24"/>
          <w:szCs w:val="24"/>
        </w:rPr>
        <w:t>Е.А. Плотницкой</w:t>
      </w:r>
    </w:p>
    <w:p w:rsidR="00C06E54" w:rsidRPr="00381C2B" w:rsidRDefault="00C06E54" w:rsidP="00C06E54">
      <w:pPr>
        <w:jc w:val="both"/>
      </w:pPr>
    </w:p>
    <w:p w:rsidR="00C06E54" w:rsidRPr="00381C2B" w:rsidRDefault="00C06E54" w:rsidP="00C06E54">
      <w:pPr>
        <w:jc w:val="both"/>
      </w:pPr>
    </w:p>
    <w:p w:rsidR="00C06E54" w:rsidRPr="00381C2B" w:rsidRDefault="00C06E54" w:rsidP="00C06E54">
      <w:pPr>
        <w:jc w:val="both"/>
      </w:pPr>
    </w:p>
    <w:p w:rsidR="00C06E54" w:rsidRPr="00381C2B" w:rsidRDefault="00C06E54" w:rsidP="00C06E54">
      <w:pPr>
        <w:jc w:val="both"/>
      </w:pPr>
    </w:p>
    <w:p w:rsidR="00C06E54" w:rsidRPr="00381C2B" w:rsidRDefault="00C06E54" w:rsidP="00C06E54">
      <w:pPr>
        <w:jc w:val="center"/>
        <w:rPr>
          <w:b/>
        </w:rPr>
      </w:pPr>
      <w:r w:rsidRPr="00381C2B">
        <w:rPr>
          <w:b/>
        </w:rPr>
        <w:t xml:space="preserve">Карта самооценки </w:t>
      </w:r>
    </w:p>
    <w:p w:rsidR="00C06E54" w:rsidRPr="00381C2B" w:rsidRDefault="00C06E54" w:rsidP="00C06E54">
      <w:pPr>
        <w:jc w:val="center"/>
        <w:rPr>
          <w:b/>
        </w:rPr>
      </w:pPr>
      <w:r w:rsidRPr="00381C2B">
        <w:rPr>
          <w:b/>
        </w:rPr>
        <w:t>готовности МБОУ СОШ № 7  города Георгиевска</w:t>
      </w:r>
      <w:r w:rsidR="003B0532" w:rsidRPr="00381C2B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381C2B">
        <w:rPr>
          <w:b/>
        </w:rPr>
        <w:t xml:space="preserve"> к введению</w:t>
      </w:r>
    </w:p>
    <w:p w:rsidR="00C06E54" w:rsidRPr="00381C2B" w:rsidRDefault="00C06E54" w:rsidP="00C06E54">
      <w:pPr>
        <w:jc w:val="center"/>
        <w:rPr>
          <w:b/>
        </w:rPr>
      </w:pPr>
      <w:r w:rsidRPr="00381C2B">
        <w:rPr>
          <w:b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381C2B">
        <w:rPr>
          <w:b/>
        </w:rPr>
        <w:t>обучающихся</w:t>
      </w:r>
      <w:proofErr w:type="gramEnd"/>
      <w:r w:rsidRPr="00381C2B">
        <w:rPr>
          <w:b/>
        </w:rPr>
        <w:t xml:space="preserve"> </w:t>
      </w:r>
    </w:p>
    <w:p w:rsidR="00C06E54" w:rsidRPr="00381C2B" w:rsidRDefault="00C06E54" w:rsidP="00C06E54">
      <w:pPr>
        <w:jc w:val="center"/>
        <w:rPr>
          <w:b/>
        </w:rPr>
      </w:pPr>
      <w:r w:rsidRPr="00381C2B">
        <w:rPr>
          <w:b/>
        </w:rPr>
        <w:t xml:space="preserve">с ограниченными возможностями здоровья и федерального государственного образовательного стандарта </w:t>
      </w:r>
    </w:p>
    <w:p w:rsidR="00C06E54" w:rsidRPr="00381C2B" w:rsidRDefault="00C06E54" w:rsidP="00C06E54">
      <w:pPr>
        <w:jc w:val="center"/>
        <w:rPr>
          <w:b/>
        </w:rPr>
      </w:pPr>
      <w:r w:rsidRPr="00381C2B">
        <w:rPr>
          <w:b/>
        </w:rPr>
        <w:t xml:space="preserve">образования </w:t>
      </w:r>
      <w:proofErr w:type="gramStart"/>
      <w:r w:rsidRPr="00381C2B">
        <w:rPr>
          <w:b/>
        </w:rPr>
        <w:t>обучающихся</w:t>
      </w:r>
      <w:proofErr w:type="gramEnd"/>
      <w:r w:rsidRPr="00381C2B">
        <w:rPr>
          <w:b/>
        </w:rPr>
        <w:t xml:space="preserve"> с умственной отсталостью (интеллектуальными нарушениями) (далее – ФГОС ОВЗ)</w:t>
      </w:r>
    </w:p>
    <w:p w:rsidR="00C06E54" w:rsidRPr="00381C2B" w:rsidRDefault="00C06E54" w:rsidP="00C06E54">
      <w:pPr>
        <w:ind w:left="360" w:firstLine="720"/>
        <w:jc w:val="both"/>
        <w:rPr>
          <w:b/>
        </w:rPr>
      </w:pPr>
    </w:p>
    <w:p w:rsidR="00C06E54" w:rsidRPr="00381C2B" w:rsidRDefault="00C06E54" w:rsidP="00C06E54">
      <w:pPr>
        <w:ind w:left="360" w:firstLine="720"/>
        <w:jc w:val="both"/>
        <w:rPr>
          <w:b/>
        </w:rPr>
      </w:pPr>
      <w:r w:rsidRPr="00381C2B">
        <w:rPr>
          <w:b/>
        </w:rPr>
        <w:t>1. Общие сведения</w:t>
      </w:r>
    </w:p>
    <w:p w:rsidR="00C06E54" w:rsidRPr="00381C2B" w:rsidRDefault="00C06E54" w:rsidP="00C06E54">
      <w:pPr>
        <w:ind w:left="360"/>
        <w:jc w:val="both"/>
        <w:rPr>
          <w:b/>
        </w:rPr>
      </w:pPr>
    </w:p>
    <w:p w:rsidR="00C06E54" w:rsidRPr="00381C2B" w:rsidRDefault="00C06E54" w:rsidP="00C06E54">
      <w:pPr>
        <w:ind w:left="360"/>
        <w:jc w:val="both"/>
        <w:rPr>
          <w:b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6912"/>
      </w:tblGrid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t>1.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>Наименование муниципального образования</w:t>
            </w:r>
          </w:p>
          <w:p w:rsidR="00C06E54" w:rsidRPr="00381C2B" w:rsidRDefault="00C06E54" w:rsidP="008E5B2D">
            <w:pPr>
              <w:jc w:val="both"/>
            </w:pPr>
          </w:p>
        </w:tc>
        <w:tc>
          <w:tcPr>
            <w:tcW w:w="6912" w:type="dxa"/>
          </w:tcPr>
          <w:p w:rsidR="00C06E54" w:rsidRPr="00381C2B" w:rsidRDefault="003B0532" w:rsidP="003B0532">
            <w:pPr>
              <w:jc w:val="both"/>
              <w:rPr>
                <w:b/>
              </w:rPr>
            </w:pPr>
            <w:r w:rsidRPr="00381C2B">
              <w:rPr>
                <w:b/>
              </w:rPr>
              <w:t xml:space="preserve">Управление образования и молодежной политики администрации </w:t>
            </w:r>
            <w:proofErr w:type="gramStart"/>
            <w:r w:rsidRPr="00381C2B">
              <w:rPr>
                <w:b/>
              </w:rPr>
              <w:t>г</w:t>
            </w:r>
            <w:proofErr w:type="gramEnd"/>
            <w:r w:rsidRPr="00381C2B">
              <w:rPr>
                <w:b/>
              </w:rPr>
              <w:t>. Георгиевска</w:t>
            </w:r>
          </w:p>
        </w:tc>
      </w:tr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t>2.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>Наименование общеобразовательной организации (ОО)</w:t>
            </w:r>
          </w:p>
          <w:p w:rsidR="00C06E54" w:rsidRPr="00381C2B" w:rsidRDefault="00C06E54" w:rsidP="008E5B2D">
            <w:pPr>
              <w:jc w:val="both"/>
            </w:pPr>
            <w:r w:rsidRPr="00381C2B">
              <w:t>(в соответствии с Уставом)</w:t>
            </w:r>
          </w:p>
        </w:tc>
        <w:tc>
          <w:tcPr>
            <w:tcW w:w="6912" w:type="dxa"/>
          </w:tcPr>
          <w:p w:rsidR="00C06E54" w:rsidRPr="00381C2B" w:rsidRDefault="003B0532" w:rsidP="003B0532">
            <w:pPr>
              <w:jc w:val="both"/>
              <w:rPr>
                <w:b/>
              </w:rPr>
            </w:pPr>
            <w:r w:rsidRPr="00381C2B">
              <w:rPr>
                <w:b/>
              </w:rPr>
              <w:t>Муниципальное бюджетное общеобразовательное учреждение средняя общеобразовательная школа № 7                      г. Георгиевска</w:t>
            </w:r>
          </w:p>
        </w:tc>
      </w:tr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t>3.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Количество 1-ых классов в ОО на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81C2B">
                <w:t>2016 г</w:t>
              </w:r>
            </w:smartTag>
            <w:r w:rsidRPr="00381C2B">
              <w:t>.,</w:t>
            </w:r>
          </w:p>
          <w:p w:rsidR="00C06E54" w:rsidRPr="00381C2B" w:rsidRDefault="00C06E54" w:rsidP="008E5B2D">
            <w:pPr>
              <w:jc w:val="both"/>
            </w:pPr>
          </w:p>
        </w:tc>
        <w:tc>
          <w:tcPr>
            <w:tcW w:w="6912" w:type="dxa"/>
          </w:tcPr>
          <w:p w:rsidR="00C06E54" w:rsidRPr="00381C2B" w:rsidRDefault="003B0532" w:rsidP="003B0532">
            <w:pPr>
              <w:jc w:val="both"/>
              <w:rPr>
                <w:b/>
              </w:rPr>
            </w:pPr>
            <w:r w:rsidRPr="00381C2B">
              <w:rPr>
                <w:b/>
              </w:rPr>
              <w:t>3</w:t>
            </w:r>
          </w:p>
        </w:tc>
      </w:tr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t>3.1.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из них переходящих на ФГОС ОВЗ </w:t>
            </w:r>
          </w:p>
          <w:p w:rsidR="00C06E54" w:rsidRPr="00381C2B" w:rsidRDefault="00C06E54" w:rsidP="008E5B2D">
            <w:pPr>
              <w:jc w:val="both"/>
            </w:pPr>
          </w:p>
        </w:tc>
        <w:tc>
          <w:tcPr>
            <w:tcW w:w="6912" w:type="dxa"/>
          </w:tcPr>
          <w:p w:rsidR="00C06E54" w:rsidRPr="00381C2B" w:rsidRDefault="003B0532" w:rsidP="003B0532">
            <w:pPr>
              <w:jc w:val="both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</w:tr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t>4.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>Количество обучающихся в 1-ых классах ОО</w:t>
            </w:r>
          </w:p>
          <w:p w:rsidR="00C06E54" w:rsidRPr="00381C2B" w:rsidRDefault="00C06E54" w:rsidP="008E5B2D">
            <w:pPr>
              <w:jc w:val="both"/>
            </w:pPr>
            <w:r w:rsidRPr="00381C2B">
              <w:t xml:space="preserve">на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81C2B">
                <w:t>2016 г</w:t>
              </w:r>
            </w:smartTag>
            <w:r w:rsidRPr="00381C2B">
              <w:t>.,</w:t>
            </w:r>
          </w:p>
        </w:tc>
        <w:tc>
          <w:tcPr>
            <w:tcW w:w="6912" w:type="dxa"/>
          </w:tcPr>
          <w:p w:rsidR="00C06E54" w:rsidRPr="00381C2B" w:rsidRDefault="003B0532" w:rsidP="003B0532">
            <w:pPr>
              <w:jc w:val="both"/>
              <w:rPr>
                <w:b/>
              </w:rPr>
            </w:pPr>
            <w:r w:rsidRPr="00381C2B">
              <w:rPr>
                <w:b/>
              </w:rPr>
              <w:t>75</w:t>
            </w:r>
          </w:p>
        </w:tc>
      </w:tr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t>4.1.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из них обучающихся по ФГОС ОВЗ </w:t>
            </w:r>
          </w:p>
          <w:p w:rsidR="00C06E54" w:rsidRPr="00381C2B" w:rsidRDefault="00C06E54" w:rsidP="008E5B2D">
            <w:pPr>
              <w:jc w:val="both"/>
            </w:pPr>
          </w:p>
        </w:tc>
        <w:tc>
          <w:tcPr>
            <w:tcW w:w="6912" w:type="dxa"/>
          </w:tcPr>
          <w:p w:rsidR="00C06E54" w:rsidRPr="00381C2B" w:rsidRDefault="003B0532" w:rsidP="003B0532">
            <w:pPr>
              <w:jc w:val="both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</w:tr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t>5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Общее количество  </w:t>
            </w:r>
            <w:r w:rsidR="0016579F" w:rsidRPr="00381C2B">
              <w:t>учителей начальных классов в ОО</w:t>
            </w:r>
          </w:p>
          <w:p w:rsidR="00C06E54" w:rsidRPr="00381C2B" w:rsidRDefault="00C06E54" w:rsidP="008E5B2D">
            <w:pPr>
              <w:tabs>
                <w:tab w:val="left" w:pos="5640"/>
              </w:tabs>
              <w:jc w:val="both"/>
            </w:pPr>
            <w:r w:rsidRPr="00381C2B">
              <w:tab/>
            </w:r>
          </w:p>
          <w:p w:rsidR="00C06E54" w:rsidRPr="00381C2B" w:rsidRDefault="00C06E54" w:rsidP="008E5B2D">
            <w:pPr>
              <w:tabs>
                <w:tab w:val="left" w:pos="5640"/>
              </w:tabs>
              <w:jc w:val="both"/>
            </w:pPr>
          </w:p>
        </w:tc>
        <w:tc>
          <w:tcPr>
            <w:tcW w:w="6912" w:type="dxa"/>
          </w:tcPr>
          <w:p w:rsidR="00C06E54" w:rsidRPr="00381C2B" w:rsidRDefault="0016579F" w:rsidP="003B0532">
            <w:pPr>
              <w:jc w:val="both"/>
              <w:rPr>
                <w:b/>
              </w:rPr>
            </w:pPr>
            <w:r w:rsidRPr="00381C2B">
              <w:rPr>
                <w:b/>
              </w:rPr>
              <w:t>13</w:t>
            </w:r>
          </w:p>
        </w:tc>
      </w:tr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t>5.1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Число учителей начальных классов, приступающих к введению ФГОС ОВЗ с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81C2B">
                <w:t>2016 г</w:t>
              </w:r>
            </w:smartTag>
            <w:r w:rsidRPr="00381C2B">
              <w:t>,</w:t>
            </w:r>
          </w:p>
        </w:tc>
        <w:tc>
          <w:tcPr>
            <w:tcW w:w="6912" w:type="dxa"/>
          </w:tcPr>
          <w:p w:rsidR="00C06E54" w:rsidRPr="00381C2B" w:rsidRDefault="0016579F" w:rsidP="003B0532">
            <w:pPr>
              <w:jc w:val="both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</w:tr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lastRenderedPageBreak/>
              <w:t>5.2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из них прошли повышение квалификации по введению </w:t>
            </w:r>
          </w:p>
          <w:p w:rsidR="00C06E54" w:rsidRPr="00381C2B" w:rsidRDefault="00C06E54" w:rsidP="008E5B2D">
            <w:pPr>
              <w:jc w:val="both"/>
            </w:pPr>
            <w:r w:rsidRPr="00381C2B">
              <w:t>ФГОС ОВЗ</w:t>
            </w:r>
          </w:p>
        </w:tc>
        <w:tc>
          <w:tcPr>
            <w:tcW w:w="6912" w:type="dxa"/>
          </w:tcPr>
          <w:p w:rsidR="00C06E54" w:rsidRPr="00381C2B" w:rsidRDefault="0016579F" w:rsidP="0016579F">
            <w:pPr>
              <w:jc w:val="both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</w:tr>
      <w:tr w:rsidR="00C06E54" w:rsidRPr="00381C2B" w:rsidTr="008E5B2D">
        <w:tc>
          <w:tcPr>
            <w:tcW w:w="1008" w:type="dxa"/>
          </w:tcPr>
          <w:p w:rsidR="00C06E54" w:rsidRPr="00381C2B" w:rsidRDefault="00C06E54" w:rsidP="008E5B2D">
            <w:pPr>
              <w:jc w:val="both"/>
            </w:pPr>
            <w:r w:rsidRPr="00381C2B">
              <w:t>6.</w:t>
            </w:r>
          </w:p>
        </w:tc>
        <w:tc>
          <w:tcPr>
            <w:tcW w:w="6660" w:type="dxa"/>
          </w:tcPr>
          <w:p w:rsidR="00C06E54" w:rsidRPr="00381C2B" w:rsidRDefault="00C06E54" w:rsidP="008E5B2D">
            <w:pPr>
              <w:jc w:val="both"/>
            </w:pPr>
            <w:r w:rsidRPr="00381C2B">
              <w:t>Число руководящих работников (директоров, заместителей руководителя) в ОО,</w:t>
            </w:r>
          </w:p>
        </w:tc>
        <w:tc>
          <w:tcPr>
            <w:tcW w:w="6912" w:type="dxa"/>
          </w:tcPr>
          <w:p w:rsidR="00C06E54" w:rsidRPr="00381C2B" w:rsidRDefault="0016579F" w:rsidP="0016579F">
            <w:pPr>
              <w:jc w:val="both"/>
              <w:rPr>
                <w:b/>
              </w:rPr>
            </w:pPr>
            <w:r w:rsidRPr="00381C2B">
              <w:rPr>
                <w:b/>
              </w:rPr>
              <w:t>5</w:t>
            </w:r>
          </w:p>
        </w:tc>
      </w:tr>
      <w:tr w:rsidR="0016579F" w:rsidRPr="00381C2B" w:rsidTr="008E5B2D">
        <w:tc>
          <w:tcPr>
            <w:tcW w:w="1008" w:type="dxa"/>
          </w:tcPr>
          <w:p w:rsidR="0016579F" w:rsidRPr="00381C2B" w:rsidRDefault="0016579F" w:rsidP="008E5B2D">
            <w:pPr>
              <w:jc w:val="both"/>
            </w:pPr>
            <w:r w:rsidRPr="00381C2B">
              <w:t>6.1</w:t>
            </w:r>
          </w:p>
        </w:tc>
        <w:tc>
          <w:tcPr>
            <w:tcW w:w="6660" w:type="dxa"/>
          </w:tcPr>
          <w:p w:rsidR="0016579F" w:rsidRPr="00381C2B" w:rsidRDefault="0016579F" w:rsidP="008E5B2D">
            <w:pPr>
              <w:ind w:right="432"/>
              <w:jc w:val="both"/>
            </w:pPr>
            <w:r w:rsidRPr="00381C2B">
              <w:t>из них прошли повышение квалификации по введению ФГОС ОВЗ</w:t>
            </w:r>
          </w:p>
        </w:tc>
        <w:tc>
          <w:tcPr>
            <w:tcW w:w="6912" w:type="dxa"/>
          </w:tcPr>
          <w:p w:rsidR="0016579F" w:rsidRPr="00381C2B" w:rsidRDefault="0016579F" w:rsidP="0016579F">
            <w:pPr>
              <w:jc w:val="both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</w:tr>
    </w:tbl>
    <w:p w:rsidR="00C06E54" w:rsidRPr="00381C2B" w:rsidRDefault="00C06E54" w:rsidP="00C06E54">
      <w:pPr>
        <w:ind w:firstLine="708"/>
        <w:jc w:val="both"/>
        <w:rPr>
          <w:b/>
        </w:rPr>
      </w:pPr>
    </w:p>
    <w:p w:rsidR="00C06E54" w:rsidRPr="00381C2B" w:rsidRDefault="00C06E54" w:rsidP="00C06E54">
      <w:pPr>
        <w:ind w:firstLine="708"/>
        <w:jc w:val="both"/>
        <w:rPr>
          <w:b/>
        </w:rPr>
      </w:pPr>
      <w:r w:rsidRPr="00381C2B">
        <w:rPr>
          <w:b/>
        </w:rPr>
        <w:t>2. Анализ готовности общеобразовательной организации к введению ФГОС ОВЗ</w:t>
      </w:r>
    </w:p>
    <w:p w:rsidR="00C06E54" w:rsidRPr="00381C2B" w:rsidRDefault="00C06E54" w:rsidP="00C06E54">
      <w:pPr>
        <w:ind w:firstLine="708"/>
        <w:jc w:val="both"/>
        <w:rPr>
          <w:b/>
        </w:rPr>
      </w:pPr>
    </w:p>
    <w:p w:rsidR="00C06E54" w:rsidRPr="00381C2B" w:rsidRDefault="00C06E54" w:rsidP="00C06E54">
      <w:pPr>
        <w:ind w:firstLine="708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5528"/>
        <w:gridCol w:w="910"/>
        <w:gridCol w:w="952"/>
        <w:gridCol w:w="4971"/>
      </w:tblGrid>
      <w:tr w:rsidR="00C06E54" w:rsidRPr="00381C2B" w:rsidTr="008E5B2D">
        <w:tc>
          <w:tcPr>
            <w:tcW w:w="2425" w:type="dxa"/>
            <w:vMerge w:val="restart"/>
            <w:vAlign w:val="center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Направление показателя</w:t>
            </w:r>
          </w:p>
        </w:tc>
        <w:tc>
          <w:tcPr>
            <w:tcW w:w="5528" w:type="dxa"/>
            <w:vMerge w:val="restart"/>
            <w:vAlign w:val="center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Наименование показателя</w:t>
            </w:r>
          </w:p>
        </w:tc>
        <w:tc>
          <w:tcPr>
            <w:tcW w:w="1862" w:type="dxa"/>
            <w:gridSpan w:val="2"/>
            <w:vAlign w:val="center"/>
          </w:tcPr>
          <w:p w:rsidR="00C06E54" w:rsidRPr="00381C2B" w:rsidRDefault="00C06E54" w:rsidP="008E5B2D">
            <w:pPr>
              <w:ind w:left="-124" w:right="-161"/>
              <w:jc w:val="center"/>
              <w:rPr>
                <w:b/>
              </w:rPr>
            </w:pPr>
            <w:r w:rsidRPr="00381C2B">
              <w:rPr>
                <w:b/>
              </w:rPr>
              <w:t>Оценка</w:t>
            </w:r>
          </w:p>
          <w:p w:rsidR="00C06E54" w:rsidRPr="00381C2B" w:rsidRDefault="00C06E54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показателя</w:t>
            </w:r>
          </w:p>
        </w:tc>
        <w:tc>
          <w:tcPr>
            <w:tcW w:w="4971" w:type="dxa"/>
            <w:vMerge w:val="restart"/>
            <w:vAlign w:val="center"/>
          </w:tcPr>
          <w:p w:rsidR="00C06E54" w:rsidRPr="00381C2B" w:rsidRDefault="00C06E54" w:rsidP="008E5B2D">
            <w:pPr>
              <w:ind w:right="-19"/>
              <w:jc w:val="center"/>
            </w:pPr>
            <w:r w:rsidRPr="00381C2B">
              <w:t xml:space="preserve">Подтверждение выполнения показателя </w:t>
            </w:r>
          </w:p>
          <w:p w:rsidR="00C06E54" w:rsidRPr="00381C2B" w:rsidRDefault="00C06E54" w:rsidP="008E5B2D">
            <w:pPr>
              <w:ind w:right="-19"/>
              <w:jc w:val="center"/>
              <w:rPr>
                <w:b/>
                <w:color w:val="FF0000"/>
              </w:rPr>
            </w:pPr>
            <w:r w:rsidRPr="00381C2B">
              <w:rPr>
                <w:b/>
                <w:color w:val="FF0000"/>
              </w:rPr>
              <w:t>(указывается наименование документа, реквизиты)</w:t>
            </w:r>
          </w:p>
        </w:tc>
      </w:tr>
      <w:tr w:rsidR="00C06E54" w:rsidRPr="00381C2B" w:rsidTr="008E5B2D">
        <w:tc>
          <w:tcPr>
            <w:tcW w:w="2425" w:type="dxa"/>
            <w:vMerge/>
            <w:vAlign w:val="center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:rsidR="00C06E54" w:rsidRPr="00381C2B" w:rsidRDefault="00C06E54" w:rsidP="008E5B2D">
            <w:pPr>
              <w:jc w:val="both"/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C06E54" w:rsidRPr="00381C2B" w:rsidRDefault="00C06E54" w:rsidP="008E5B2D">
            <w:pPr>
              <w:ind w:left="-35" w:right="-147"/>
              <w:jc w:val="center"/>
              <w:rPr>
                <w:b/>
              </w:rPr>
            </w:pPr>
            <w:r w:rsidRPr="00381C2B">
              <w:rPr>
                <w:b/>
              </w:rPr>
              <w:t>Да</w:t>
            </w:r>
          </w:p>
          <w:p w:rsidR="00C06E54" w:rsidRPr="00381C2B" w:rsidRDefault="00C06E54" w:rsidP="008E5B2D">
            <w:pPr>
              <w:ind w:left="-35" w:right="-147"/>
              <w:jc w:val="center"/>
              <w:rPr>
                <w:b/>
              </w:rPr>
            </w:pPr>
            <w:r w:rsidRPr="00381C2B">
              <w:rPr>
                <w:b/>
              </w:rPr>
              <w:t>(1)</w:t>
            </w:r>
          </w:p>
          <w:p w:rsidR="00C06E54" w:rsidRPr="00381C2B" w:rsidRDefault="00C06E54" w:rsidP="008E5B2D">
            <w:pPr>
              <w:ind w:left="-35" w:right="-147"/>
              <w:rPr>
                <w:b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C06E54" w:rsidRPr="00381C2B" w:rsidRDefault="00C06E54" w:rsidP="008E5B2D">
            <w:pPr>
              <w:ind w:left="-35" w:right="-147"/>
              <w:jc w:val="center"/>
              <w:rPr>
                <w:b/>
              </w:rPr>
            </w:pPr>
            <w:r w:rsidRPr="00381C2B">
              <w:rPr>
                <w:b/>
              </w:rPr>
              <w:t>Нет</w:t>
            </w:r>
          </w:p>
          <w:p w:rsidR="00C06E54" w:rsidRPr="00381C2B" w:rsidRDefault="00C06E54" w:rsidP="008E5B2D">
            <w:pPr>
              <w:ind w:left="-35" w:right="-147"/>
              <w:jc w:val="center"/>
              <w:rPr>
                <w:b/>
              </w:rPr>
            </w:pPr>
            <w:r w:rsidRPr="00381C2B">
              <w:rPr>
                <w:b/>
              </w:rPr>
              <w:t>(0)</w:t>
            </w:r>
          </w:p>
          <w:p w:rsidR="00C06E54" w:rsidRPr="00381C2B" w:rsidRDefault="00C06E54" w:rsidP="008E5B2D">
            <w:pPr>
              <w:ind w:left="-35" w:right="-147"/>
              <w:rPr>
                <w:b/>
                <w:highlight w:val="yellow"/>
              </w:rPr>
            </w:pPr>
          </w:p>
        </w:tc>
        <w:tc>
          <w:tcPr>
            <w:tcW w:w="4971" w:type="dxa"/>
            <w:vMerge/>
            <w:vAlign w:val="center"/>
          </w:tcPr>
          <w:p w:rsidR="00C06E54" w:rsidRPr="00381C2B" w:rsidRDefault="00C06E54" w:rsidP="008E5B2D">
            <w:pPr>
              <w:ind w:right="-19"/>
              <w:jc w:val="both"/>
              <w:rPr>
                <w:b/>
              </w:rPr>
            </w:pPr>
          </w:p>
        </w:tc>
      </w:tr>
      <w:tr w:rsidR="00C06E54" w:rsidRPr="00381C2B" w:rsidTr="008E5B2D">
        <w:tc>
          <w:tcPr>
            <w:tcW w:w="2425" w:type="dxa"/>
            <w:vMerge w:val="restart"/>
          </w:tcPr>
          <w:p w:rsidR="00C06E54" w:rsidRPr="00381C2B" w:rsidRDefault="00C06E54" w:rsidP="008E5B2D">
            <w:pPr>
              <w:ind w:right="-55"/>
              <w:rPr>
                <w:b/>
              </w:rPr>
            </w:pPr>
            <w:r w:rsidRPr="00381C2B">
              <w:rPr>
                <w:b/>
              </w:rPr>
              <w:t xml:space="preserve">1. Нормативно-правовое обеспечение введения </w:t>
            </w:r>
          </w:p>
          <w:p w:rsidR="00C06E54" w:rsidRPr="00381C2B" w:rsidRDefault="00C06E54" w:rsidP="008E5B2D">
            <w:pPr>
              <w:ind w:right="-55"/>
              <w:rPr>
                <w:b/>
              </w:rPr>
            </w:pPr>
            <w:r w:rsidRPr="00381C2B">
              <w:rPr>
                <w:b/>
              </w:rPr>
              <w:t xml:space="preserve">ФГОС ОВЗ </w:t>
            </w:r>
          </w:p>
          <w:p w:rsidR="00C06E54" w:rsidRPr="00381C2B" w:rsidRDefault="00C06E54" w:rsidP="008E5B2D">
            <w:pPr>
              <w:ind w:right="-55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1.1 Наличие Приказа </w:t>
            </w:r>
            <w:proofErr w:type="spellStart"/>
            <w:r w:rsidRPr="00381C2B">
              <w:t>Минобрнауки</w:t>
            </w:r>
            <w:proofErr w:type="spellEnd"/>
            <w:r w:rsidRPr="00381C2B">
              <w:t xml:space="preserve"> РФ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                 (от 19.12.2014  № 1598)</w:t>
            </w:r>
          </w:p>
        </w:tc>
        <w:tc>
          <w:tcPr>
            <w:tcW w:w="910" w:type="dxa"/>
            <w:vAlign w:val="center"/>
          </w:tcPr>
          <w:p w:rsidR="00C06E54" w:rsidRPr="00381C2B" w:rsidRDefault="0016579F" w:rsidP="008E5B2D">
            <w:pPr>
              <w:ind w:left="-35" w:right="-147"/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  <w:vAlign w:val="center"/>
          </w:tcPr>
          <w:p w:rsidR="00C06E54" w:rsidRPr="00381C2B" w:rsidRDefault="00C06E54" w:rsidP="008E5B2D">
            <w:pPr>
              <w:ind w:left="-35" w:right="-147"/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6E54" w:rsidP="0016579F">
            <w:pPr>
              <w:ind w:right="-19"/>
            </w:pPr>
            <w:r w:rsidRPr="00381C2B">
              <w:t>Имеется</w:t>
            </w:r>
          </w:p>
        </w:tc>
      </w:tr>
      <w:tr w:rsidR="00C06E54" w:rsidRPr="00381C2B" w:rsidTr="008E5B2D">
        <w:trPr>
          <w:trHeight w:val="1519"/>
        </w:trPr>
        <w:tc>
          <w:tcPr>
            <w:tcW w:w="2425" w:type="dxa"/>
            <w:vMerge/>
          </w:tcPr>
          <w:p w:rsidR="00C06E54" w:rsidRPr="00381C2B" w:rsidRDefault="00C06E54" w:rsidP="008E5B2D">
            <w:pPr>
              <w:ind w:right="-55"/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1.2 Наличие Приказа </w:t>
            </w:r>
            <w:proofErr w:type="spellStart"/>
            <w:r w:rsidRPr="00381C2B">
              <w:t>Минобрнауки</w:t>
            </w:r>
            <w:proofErr w:type="spellEnd"/>
            <w:r w:rsidRPr="00381C2B">
              <w:t xml:space="preserve"> РФ об утверждении и введении в действие федерального государственного образовательного стандарта образования обучающихся с умственной отсталостью (интеллектуальными нарушениями) (от 19.12.2014  № 1599)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6E54" w:rsidP="0016579F">
            <w:pPr>
              <w:jc w:val="both"/>
              <w:rPr>
                <w:b/>
              </w:rPr>
            </w:pPr>
            <w:r w:rsidRPr="00381C2B">
              <w:t>Имеется</w:t>
            </w:r>
          </w:p>
        </w:tc>
      </w:tr>
      <w:tr w:rsidR="00C06E54" w:rsidRPr="00381C2B" w:rsidTr="008E5B2D">
        <w:trPr>
          <w:trHeight w:val="131"/>
        </w:trPr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ind w:right="-3"/>
              <w:jc w:val="both"/>
              <w:rPr>
                <w:spacing w:val="-4"/>
              </w:rPr>
            </w:pPr>
            <w:r w:rsidRPr="00381C2B">
              <w:rPr>
                <w:spacing w:val="-4"/>
              </w:rPr>
              <w:t>1.3 Наличие Приказа органа местного самоуправления, осуществляющего управление в сфере образования «Об утверждении Плана-графика мероприятий («дорожной карты») по обеспечению введения и реализации ФГОС ОВЗ в муниципальных образовательных организациях»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764EC" w:rsidRPr="00381C2B" w:rsidRDefault="00B54CFB" w:rsidP="00C764EC">
            <w:pPr>
              <w:pStyle w:val="a7"/>
              <w:spacing w:before="0" w:beforeAutospacing="0" w:after="0" w:afterAutospacing="0"/>
              <w:jc w:val="both"/>
            </w:pPr>
            <w:proofErr w:type="gramStart"/>
            <w:r w:rsidRPr="00381C2B">
              <w:rPr>
                <w:b/>
              </w:rPr>
              <w:t>П</w:t>
            </w:r>
            <w:r w:rsidR="00642D11" w:rsidRPr="00381C2B">
              <w:rPr>
                <w:b/>
              </w:rPr>
              <w:t xml:space="preserve">риказ </w:t>
            </w:r>
            <w:r w:rsidRPr="00381C2B">
              <w:rPr>
                <w:b/>
              </w:rPr>
              <w:t xml:space="preserve">№ </w:t>
            </w:r>
            <w:r w:rsidR="00642D11" w:rsidRPr="00381C2B">
              <w:rPr>
                <w:b/>
              </w:rPr>
              <w:t>629 от 17.05.16г.</w:t>
            </w:r>
            <w:r w:rsidR="00C764EC" w:rsidRPr="00381C2B">
              <w:rPr>
                <w:b/>
              </w:rPr>
              <w:t xml:space="preserve"> «</w:t>
            </w:r>
            <w:r w:rsidR="00C764EC" w:rsidRPr="00381C2B">
              <w:rPr>
                <w:rStyle w:val="a6"/>
                <w:b w:val="0"/>
                <w:bCs w:val="0"/>
                <w:color w:val="000000"/>
              </w:rPr>
              <w:t xml:space="preserve">О переходе на обучение по </w:t>
            </w:r>
            <w:r w:rsidR="00C764EC" w:rsidRPr="00381C2B">
              <w:rPr>
                <w:rStyle w:val="1"/>
                <w:sz w:val="24"/>
                <w:szCs w:val="24"/>
              </w:rPr>
              <w:t>федеральным государственным образовательным стандартам</w:t>
            </w:r>
            <w:r w:rsidR="00C764EC" w:rsidRPr="00381C2B">
              <w:rPr>
                <w:rStyle w:val="a6"/>
                <w:b w:val="0"/>
                <w:bCs w:val="0"/>
                <w:color w:val="000000"/>
              </w:rPr>
              <w:t xml:space="preserve"> начального общего образования </w:t>
            </w:r>
            <w:r w:rsidR="00C764EC" w:rsidRPr="00381C2B">
              <w:t xml:space="preserve">обучающихся с ограниченными возможностями здоровья и </w:t>
            </w:r>
            <w:r w:rsidR="00C764EC" w:rsidRPr="00381C2B">
              <w:rPr>
                <w:rStyle w:val="1"/>
                <w:sz w:val="24"/>
                <w:szCs w:val="24"/>
              </w:rPr>
              <w:t>федеральным государственным образовательным стандартам</w:t>
            </w:r>
            <w:r w:rsidR="00C764EC" w:rsidRPr="00381C2B">
              <w:rPr>
                <w:rStyle w:val="a6"/>
                <w:b w:val="0"/>
                <w:bCs w:val="0"/>
                <w:color w:val="000000"/>
              </w:rPr>
              <w:t xml:space="preserve"> образования обучающихся  с умственной отсталостью и</w:t>
            </w:r>
            <w:r w:rsidR="00C764EC" w:rsidRPr="00381C2B">
              <w:rPr>
                <w:rStyle w:val="a6"/>
                <w:color w:val="000000"/>
              </w:rPr>
              <w:t xml:space="preserve"> </w:t>
            </w:r>
            <w:r w:rsidR="00C764EC" w:rsidRPr="00381C2B">
              <w:t xml:space="preserve">утверждении плана-графика мероприятий </w:t>
            </w:r>
            <w:r w:rsidR="00C764EC" w:rsidRPr="00381C2B">
              <w:lastRenderedPageBreak/>
              <w:t>(«дорожной карт»)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и обучающихся с умственной отсталостью  в общеобразовательных</w:t>
            </w:r>
            <w:proofErr w:type="gramEnd"/>
            <w:r w:rsidR="00C764EC" w:rsidRPr="00381C2B">
              <w:t xml:space="preserve"> </w:t>
            </w:r>
            <w:proofErr w:type="gramStart"/>
            <w:r w:rsidR="00C764EC" w:rsidRPr="00381C2B">
              <w:t>учреждениях</w:t>
            </w:r>
            <w:proofErr w:type="gramEnd"/>
            <w:r w:rsidR="00C764EC" w:rsidRPr="00381C2B">
              <w:t>, расположенных на территории города Георгиевска».</w:t>
            </w:r>
          </w:p>
          <w:p w:rsidR="00C06E54" w:rsidRPr="00381C2B" w:rsidRDefault="00C06E54" w:rsidP="0016579F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ind w:right="-3"/>
              <w:jc w:val="both"/>
            </w:pPr>
            <w:r w:rsidRPr="00381C2B">
              <w:t>1.4 Формирование банка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C764EC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ind w:right="-3"/>
              <w:jc w:val="both"/>
            </w:pPr>
            <w:r w:rsidRPr="00381C2B">
              <w:t>1.5 Внесение изменений и дополнений в Устав ОО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  <w:p w:rsidR="00B54CFB" w:rsidRPr="00381C2B" w:rsidRDefault="00B54CFB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ind w:right="-3"/>
              <w:jc w:val="both"/>
            </w:pPr>
            <w:r w:rsidRPr="00381C2B">
              <w:t xml:space="preserve">1.6 Наличие </w:t>
            </w:r>
            <w:r w:rsidRPr="00381C2B">
              <w:rPr>
                <w:spacing w:val="-4"/>
              </w:rPr>
              <w:t>Плана-графика мероприятий («дорожной карты») по обеспечению введения и реализации ФГОС ОВЗ</w:t>
            </w:r>
            <w:r w:rsidRPr="00381C2B">
              <w:t xml:space="preserve"> в ОО, приказа ОО о</w:t>
            </w:r>
            <w:r w:rsidRPr="00381C2B">
              <w:rPr>
                <w:spacing w:val="-4"/>
              </w:rPr>
              <w:t>б утверждении плана-графика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B54CFB" w:rsidRPr="00381C2B" w:rsidRDefault="00B54CFB" w:rsidP="00B54CFB">
            <w:r w:rsidRPr="00381C2B">
              <w:rPr>
                <w:rStyle w:val="a6"/>
                <w:color w:val="000000"/>
              </w:rPr>
              <w:t>Приказ 140-р от 20.05.16г.</w:t>
            </w:r>
          </w:p>
          <w:p w:rsidR="00C764EC" w:rsidRPr="00381C2B" w:rsidRDefault="00C764EC" w:rsidP="008E5B2D">
            <w:pPr>
              <w:ind w:right="-51"/>
              <w:jc w:val="both"/>
              <w:rPr>
                <w:b/>
              </w:rPr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ind w:right="-3"/>
              <w:jc w:val="both"/>
            </w:pPr>
            <w:r w:rsidRPr="00381C2B">
              <w:t>1.7 Наличие локальных нормативных документов, регламентирующих введение и реализацию ФГОС ОВЗ в ОО, приказов ОО о введении ФГОС ОВЗ: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 w:val="restart"/>
          </w:tcPr>
          <w:p w:rsidR="00642D11" w:rsidRPr="00381C2B" w:rsidRDefault="00642D11" w:rsidP="008E5B2D">
            <w:pPr>
              <w:ind w:right="-51"/>
              <w:jc w:val="both"/>
            </w:pPr>
          </w:p>
          <w:p w:rsidR="00B54CFB" w:rsidRPr="00381C2B" w:rsidRDefault="00B54CFB" w:rsidP="00642D11">
            <w:pPr>
              <w:rPr>
                <w:rStyle w:val="a6"/>
                <w:color w:val="000000"/>
              </w:rPr>
            </w:pPr>
            <w:r w:rsidRPr="00381C2B">
              <w:rPr>
                <w:rStyle w:val="a6"/>
                <w:color w:val="000000"/>
              </w:rPr>
              <w:t>О проведении мероприятий по введению ФГОС для детей с ОВЗ – приказ № 73 от 18.03.16г.</w:t>
            </w:r>
          </w:p>
          <w:p w:rsidR="00B54CFB" w:rsidRPr="00381C2B" w:rsidRDefault="00B54CFB" w:rsidP="00642D11">
            <w:pPr>
              <w:rPr>
                <w:rStyle w:val="a6"/>
                <w:color w:val="000000"/>
              </w:rPr>
            </w:pPr>
          </w:p>
          <w:p w:rsidR="00642D11" w:rsidRPr="00381C2B" w:rsidRDefault="00642D11" w:rsidP="00642D11">
            <w:r w:rsidRPr="00381C2B">
              <w:rPr>
                <w:rStyle w:val="a6"/>
                <w:color w:val="000000"/>
              </w:rPr>
              <w:t xml:space="preserve">О переходе на обучение по ФГОС  НОО ОВЗ </w:t>
            </w:r>
            <w:proofErr w:type="gramStart"/>
            <w:r w:rsidRPr="00381C2B">
              <w:rPr>
                <w:rStyle w:val="a6"/>
                <w:color w:val="000000"/>
              </w:rPr>
              <w:t xml:space="preserve">( </w:t>
            </w:r>
            <w:proofErr w:type="gramEnd"/>
            <w:r w:rsidRPr="00381C2B">
              <w:rPr>
                <w:rStyle w:val="a6"/>
                <w:color w:val="000000"/>
              </w:rPr>
              <w:t>дорожная карта, рабочая группа) – приказ 140-р от 20.05.16г.</w:t>
            </w:r>
          </w:p>
          <w:p w:rsidR="00642D11" w:rsidRPr="00381C2B" w:rsidRDefault="00642D11" w:rsidP="008E5B2D">
            <w:pPr>
              <w:ind w:right="-51"/>
              <w:jc w:val="both"/>
            </w:pPr>
          </w:p>
          <w:p w:rsidR="00642D11" w:rsidRPr="00381C2B" w:rsidRDefault="00642D11" w:rsidP="00642D11">
            <w:pPr>
              <w:rPr>
                <w:rStyle w:val="a6"/>
                <w:color w:val="000000"/>
              </w:rPr>
            </w:pPr>
            <w:r w:rsidRPr="00381C2B">
              <w:rPr>
                <w:rStyle w:val="a6"/>
                <w:color w:val="000000"/>
              </w:rPr>
              <w:t>О проведении мониторинга готовности МБОУ СОШ № 7 к введению ФГОС НОО ОВЗ и ОУО – приказ 148-р от 25.05.16г.</w:t>
            </w:r>
          </w:p>
          <w:p w:rsidR="00642D11" w:rsidRPr="00381C2B" w:rsidRDefault="00642D11" w:rsidP="00642D11">
            <w:pPr>
              <w:rPr>
                <w:rStyle w:val="a6"/>
                <w:color w:val="000000"/>
              </w:rPr>
            </w:pPr>
          </w:p>
          <w:p w:rsidR="00C06E54" w:rsidRPr="00381C2B" w:rsidRDefault="00C06E54" w:rsidP="008E5B2D">
            <w:pPr>
              <w:ind w:right="-51"/>
              <w:jc w:val="both"/>
            </w:pPr>
          </w:p>
          <w:p w:rsidR="00C06E54" w:rsidRPr="00381C2B" w:rsidRDefault="00C06E54" w:rsidP="008E5B2D">
            <w:pPr>
              <w:ind w:right="-51"/>
              <w:jc w:val="both"/>
            </w:pPr>
          </w:p>
          <w:p w:rsidR="00C06E54" w:rsidRPr="00381C2B" w:rsidRDefault="00C06E54" w:rsidP="008E5B2D">
            <w:pPr>
              <w:ind w:right="-51"/>
              <w:jc w:val="both"/>
            </w:pPr>
          </w:p>
          <w:p w:rsidR="00C06E54" w:rsidRPr="00381C2B" w:rsidRDefault="00C06E54" w:rsidP="008E5B2D">
            <w:pPr>
              <w:ind w:right="-51"/>
              <w:jc w:val="both"/>
            </w:pPr>
          </w:p>
          <w:p w:rsidR="00C06E54" w:rsidRPr="00381C2B" w:rsidRDefault="00C06E54" w:rsidP="008E5B2D">
            <w:pPr>
              <w:ind w:right="-51"/>
              <w:jc w:val="both"/>
            </w:pPr>
          </w:p>
          <w:p w:rsidR="00C06E54" w:rsidRPr="00381C2B" w:rsidRDefault="00C06E54" w:rsidP="008E5B2D">
            <w:pPr>
              <w:ind w:right="-51"/>
              <w:jc w:val="both"/>
            </w:pPr>
          </w:p>
          <w:p w:rsidR="00C06E54" w:rsidRPr="00381C2B" w:rsidRDefault="00B54CFB" w:rsidP="008E5B2D">
            <w:pPr>
              <w:ind w:right="-51"/>
              <w:jc w:val="both"/>
              <w:rPr>
                <w:i/>
              </w:rPr>
            </w:pPr>
            <w:r w:rsidRPr="00381C2B">
              <w:rPr>
                <w:i/>
              </w:rPr>
              <w:t>В стадии разработки</w:t>
            </w:r>
          </w:p>
          <w:p w:rsidR="00C06E54" w:rsidRPr="00381C2B" w:rsidRDefault="00C06E54" w:rsidP="008E5B2D">
            <w:pPr>
              <w:ind w:right="-51"/>
              <w:jc w:val="both"/>
            </w:pPr>
          </w:p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tabs>
                <w:tab w:val="left" w:pos="175"/>
              </w:tabs>
              <w:ind w:right="-3"/>
              <w:jc w:val="both"/>
            </w:pPr>
            <w:r w:rsidRPr="00381C2B">
              <w:t xml:space="preserve">  О переходе ОО на обучение по ФГОС  ОВЗ;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tabs>
                <w:tab w:val="left" w:pos="175"/>
              </w:tabs>
              <w:ind w:right="-3"/>
              <w:jc w:val="both"/>
            </w:pPr>
            <w:r w:rsidRPr="00381C2B">
              <w:t xml:space="preserve">  О разработке адаптированной основной общеобразовательной программы (АООП) на     2016-2017  учебный год;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tabs>
                <w:tab w:val="left" w:pos="175"/>
              </w:tabs>
              <w:ind w:right="-3"/>
              <w:jc w:val="both"/>
            </w:pPr>
            <w:r w:rsidRPr="00381C2B">
              <w:t xml:space="preserve">  Об утверждении АООП на 2016-2017 учебный год;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  <w:vMerge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tabs>
                <w:tab w:val="left" w:pos="175"/>
              </w:tabs>
              <w:ind w:right="-3"/>
              <w:jc w:val="both"/>
            </w:pPr>
            <w:r w:rsidRPr="00381C2B">
              <w:t xml:space="preserve">  Об утверждении годового календарного учебного графика;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  <w:vMerge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tabs>
                <w:tab w:val="left" w:pos="175"/>
              </w:tabs>
              <w:ind w:right="-3"/>
              <w:jc w:val="both"/>
            </w:pPr>
            <w:r w:rsidRPr="00381C2B">
              <w:t xml:space="preserve">  Об утверждении учебного плана;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  <w:vMerge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tabs>
                <w:tab w:val="left" w:pos="175"/>
              </w:tabs>
              <w:ind w:right="-3"/>
              <w:jc w:val="both"/>
            </w:pPr>
            <w:r w:rsidRPr="00381C2B">
              <w:t xml:space="preserve">  Об утверждении программы внеурочной деятельности;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  <w:vMerge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tabs>
                <w:tab w:val="left" w:pos="175"/>
              </w:tabs>
              <w:ind w:right="-3"/>
              <w:jc w:val="both"/>
            </w:pPr>
            <w:r w:rsidRPr="00381C2B">
              <w:t xml:space="preserve">  Об утверждении программы ОО по повышению </w:t>
            </w:r>
            <w:r w:rsidRPr="00381C2B">
              <w:lastRenderedPageBreak/>
              <w:t>уровня профессионального мастерства педагогических работников;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  <w:vMerge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tabs>
                <w:tab w:val="left" w:pos="175"/>
              </w:tabs>
              <w:ind w:right="-3"/>
              <w:jc w:val="both"/>
            </w:pPr>
            <w:r w:rsidRPr="00381C2B">
              <w:t xml:space="preserve">  О проведении </w:t>
            </w:r>
            <w:proofErr w:type="spellStart"/>
            <w:r w:rsidRPr="00381C2B">
              <w:t>внутришкольного</w:t>
            </w:r>
            <w:proofErr w:type="spellEnd"/>
            <w:r w:rsidRPr="00381C2B">
              <w:t xml:space="preserve"> контроля по реализации ФГОС ОВЗ;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tabs>
                <w:tab w:val="left" w:pos="175"/>
              </w:tabs>
              <w:ind w:right="-3"/>
              <w:jc w:val="both"/>
            </w:pPr>
            <w:r w:rsidRPr="00381C2B">
              <w:t xml:space="preserve">  О внесении изменений в должностные инструкции работников ОО, осуществляющих введение и реализацию ФГОС ОВЗ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  <w:vMerge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 w:val="restart"/>
          </w:tcPr>
          <w:p w:rsidR="00C06E54" w:rsidRPr="00381C2B" w:rsidRDefault="00C06E54" w:rsidP="008E5B2D">
            <w:r w:rsidRPr="00381C2B">
              <w:rPr>
                <w:b/>
              </w:rPr>
              <w:t xml:space="preserve">2. Организационно-содержательное обеспечение введения ФГОС ОВЗ </w:t>
            </w:r>
          </w:p>
          <w:p w:rsidR="00C06E54" w:rsidRPr="00381C2B" w:rsidRDefault="00C06E54" w:rsidP="008E5B2D"/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2.1 Обеспечение координации деятельности субъектов образовательного процесса, организационных структур ОО по подготовке  введения ФГОС  ОВЗ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  <w:r w:rsidRPr="00381C2B">
              <w:t>Приказ об утверждении плана работы по подготовке  введения ФГОС  ОВЗ</w:t>
            </w:r>
          </w:p>
          <w:p w:rsidR="00C06E54" w:rsidRPr="00381C2B" w:rsidRDefault="00C764EC" w:rsidP="008E5B2D">
            <w:pPr>
              <w:ind w:right="-51"/>
              <w:jc w:val="both"/>
              <w:rPr>
                <w:b/>
              </w:rPr>
            </w:pPr>
            <w:r w:rsidRPr="00381C2B">
              <w:rPr>
                <w:rStyle w:val="a6"/>
                <w:color w:val="000000"/>
              </w:rPr>
              <w:t>приказ 140-р от 20.05.16г.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rPr>
                <w:b/>
                <w:spacing w:val="-10"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ind w:right="-72"/>
              <w:jc w:val="both"/>
            </w:pPr>
            <w:r w:rsidRPr="00381C2B">
              <w:t>2.2 Создание в ОО рабочей группы по введению ФГОС  ОВЗ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381C2B" w:rsidP="008E5B2D">
            <w:pPr>
              <w:ind w:right="-51"/>
              <w:jc w:val="both"/>
            </w:pPr>
            <w:r w:rsidRPr="00381C2B">
              <w:rPr>
                <w:rStyle w:val="a6"/>
                <w:color w:val="000000"/>
              </w:rPr>
              <w:t>П</w:t>
            </w:r>
            <w:r w:rsidR="00C764EC" w:rsidRPr="00381C2B">
              <w:rPr>
                <w:rStyle w:val="a6"/>
                <w:color w:val="000000"/>
              </w:rPr>
              <w:t>риказ</w:t>
            </w:r>
            <w:r w:rsidRPr="00381C2B">
              <w:rPr>
                <w:rStyle w:val="a6"/>
                <w:color w:val="000000"/>
              </w:rPr>
              <w:t xml:space="preserve"> </w:t>
            </w:r>
            <w:r w:rsidR="00C764EC" w:rsidRPr="00381C2B">
              <w:rPr>
                <w:rStyle w:val="a6"/>
                <w:color w:val="000000"/>
              </w:rPr>
              <w:t xml:space="preserve"> 140-р от 20.05.16г.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rPr>
                <w:b/>
                <w:spacing w:val="-10"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ind w:right="-72"/>
              <w:jc w:val="both"/>
            </w:pPr>
            <w:r w:rsidRPr="00381C2B">
              <w:t>2.3 Наличие в ОО АООП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  <w:r w:rsidRPr="00381C2B">
              <w:t>Приказ</w:t>
            </w:r>
            <w:r w:rsidR="00B54CFB" w:rsidRPr="00381C2B">
              <w:t>а</w:t>
            </w:r>
            <w:r w:rsidRPr="00381C2B">
              <w:t xml:space="preserve"> об утверждении АООП</w:t>
            </w:r>
            <w:r w:rsidR="00C764EC" w:rsidRPr="00381C2B">
              <w:t xml:space="preserve"> - нет</w:t>
            </w:r>
          </w:p>
        </w:tc>
      </w:tr>
      <w:tr w:rsidR="0016579F" w:rsidRPr="00381C2B" w:rsidTr="008E5B2D">
        <w:trPr>
          <w:trHeight w:val="772"/>
        </w:trPr>
        <w:tc>
          <w:tcPr>
            <w:tcW w:w="2425" w:type="dxa"/>
            <w:vMerge/>
          </w:tcPr>
          <w:p w:rsidR="0016579F" w:rsidRPr="00381C2B" w:rsidRDefault="0016579F" w:rsidP="008E5B2D">
            <w:pPr>
              <w:rPr>
                <w:b/>
              </w:rPr>
            </w:pPr>
          </w:p>
        </w:tc>
        <w:tc>
          <w:tcPr>
            <w:tcW w:w="5528" w:type="dxa"/>
          </w:tcPr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</w:pPr>
            <w:r w:rsidRPr="00381C2B">
              <w:t>2.4 Наличие в структуре АООП целевого, содержательного, организационного разделов</w:t>
            </w:r>
          </w:p>
        </w:tc>
        <w:tc>
          <w:tcPr>
            <w:tcW w:w="910" w:type="dxa"/>
          </w:tcPr>
          <w:p w:rsidR="0016579F" w:rsidRPr="002813A1" w:rsidRDefault="0016579F" w:rsidP="008E5B2D">
            <w:pPr>
              <w:tabs>
                <w:tab w:val="left" w:pos="293"/>
              </w:tabs>
              <w:jc w:val="center"/>
              <w:rPr>
                <w:b/>
                <w:spacing w:val="-6"/>
              </w:rPr>
            </w:pPr>
            <w:r w:rsidRPr="002813A1">
              <w:rPr>
                <w:b/>
                <w:spacing w:val="-6"/>
              </w:rPr>
              <w:t>1</w:t>
            </w:r>
          </w:p>
        </w:tc>
        <w:tc>
          <w:tcPr>
            <w:tcW w:w="952" w:type="dxa"/>
          </w:tcPr>
          <w:p w:rsidR="0016579F" w:rsidRPr="00381C2B" w:rsidRDefault="0016579F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 w:val="restart"/>
          </w:tcPr>
          <w:p w:rsidR="0016579F" w:rsidRPr="00381C2B" w:rsidRDefault="0016579F" w:rsidP="008E5B2D"/>
          <w:p w:rsidR="00C035FE" w:rsidRDefault="00C035FE" w:rsidP="00C035FE">
            <w:pPr>
              <w:ind w:right="-51"/>
              <w:jc w:val="both"/>
              <w:rPr>
                <w:b/>
              </w:rPr>
            </w:pPr>
            <w:r w:rsidRPr="00381C2B">
              <w:rPr>
                <w:b/>
              </w:rPr>
              <w:t>Имеются проекты АООП</w:t>
            </w:r>
          </w:p>
          <w:p w:rsidR="00C035FE" w:rsidRPr="00381C2B" w:rsidRDefault="00C035FE" w:rsidP="00C035FE">
            <w:pPr>
              <w:ind w:right="-51"/>
              <w:jc w:val="both"/>
              <w:rPr>
                <w:b/>
              </w:rPr>
            </w:pPr>
            <w:r w:rsidRPr="00381C2B">
              <w:rPr>
                <w:b/>
              </w:rPr>
              <w:t xml:space="preserve"> (электронные версии)</w:t>
            </w:r>
          </w:p>
          <w:p w:rsidR="0016579F" w:rsidRPr="00381C2B" w:rsidRDefault="0016579F" w:rsidP="008E5B2D"/>
          <w:p w:rsidR="0016579F" w:rsidRPr="00381C2B" w:rsidRDefault="0016579F" w:rsidP="008E5B2D">
            <w:pPr>
              <w:jc w:val="both"/>
            </w:pPr>
          </w:p>
          <w:p w:rsidR="0016579F" w:rsidRPr="00381C2B" w:rsidRDefault="0016579F" w:rsidP="008E5B2D">
            <w:pPr>
              <w:jc w:val="both"/>
            </w:pPr>
          </w:p>
        </w:tc>
      </w:tr>
      <w:tr w:rsidR="0016579F" w:rsidRPr="00381C2B" w:rsidTr="008E5B2D">
        <w:tc>
          <w:tcPr>
            <w:tcW w:w="2425" w:type="dxa"/>
            <w:vMerge/>
          </w:tcPr>
          <w:p w:rsidR="0016579F" w:rsidRPr="00381C2B" w:rsidRDefault="0016579F" w:rsidP="008E5B2D"/>
        </w:tc>
        <w:tc>
          <w:tcPr>
            <w:tcW w:w="5528" w:type="dxa"/>
          </w:tcPr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</w:pPr>
            <w:r w:rsidRPr="00381C2B">
              <w:t xml:space="preserve">2.5 Наличие в целевом разделе АООП: </w:t>
            </w:r>
          </w:p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 w:rsidRPr="00381C2B">
              <w:t xml:space="preserve">    пояснительной записки,</w:t>
            </w:r>
          </w:p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 w:rsidRPr="00381C2B">
              <w:t xml:space="preserve">    планируемых результатов освоения </w:t>
            </w:r>
            <w:proofErr w:type="gramStart"/>
            <w:r w:rsidRPr="00381C2B">
              <w:t>обучающимися</w:t>
            </w:r>
            <w:proofErr w:type="gramEnd"/>
            <w:r w:rsidRPr="00381C2B">
              <w:t xml:space="preserve"> с ОВЗ АООП,</w:t>
            </w:r>
          </w:p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 w:rsidRPr="00381C2B">
              <w:t xml:space="preserve">    системы оценки достижения планируемых результатов освоения АООП.</w:t>
            </w:r>
          </w:p>
        </w:tc>
        <w:tc>
          <w:tcPr>
            <w:tcW w:w="910" w:type="dxa"/>
          </w:tcPr>
          <w:p w:rsidR="0016579F" w:rsidRPr="002813A1" w:rsidRDefault="0016579F" w:rsidP="0016579F">
            <w:pPr>
              <w:tabs>
                <w:tab w:val="left" w:pos="293"/>
              </w:tabs>
              <w:ind w:left="10"/>
              <w:jc w:val="center"/>
              <w:rPr>
                <w:b/>
              </w:rPr>
            </w:pPr>
            <w:r w:rsidRPr="002813A1">
              <w:rPr>
                <w:b/>
              </w:rPr>
              <w:t>1</w:t>
            </w:r>
          </w:p>
        </w:tc>
        <w:tc>
          <w:tcPr>
            <w:tcW w:w="952" w:type="dxa"/>
          </w:tcPr>
          <w:p w:rsidR="0016579F" w:rsidRPr="00381C2B" w:rsidRDefault="0016579F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</w:tcPr>
          <w:p w:rsidR="0016579F" w:rsidRPr="00381C2B" w:rsidRDefault="0016579F" w:rsidP="008E5B2D">
            <w:pPr>
              <w:jc w:val="both"/>
              <w:rPr>
                <w:b/>
              </w:rPr>
            </w:pPr>
          </w:p>
        </w:tc>
      </w:tr>
      <w:tr w:rsidR="0016579F" w:rsidRPr="00381C2B" w:rsidTr="008E5B2D">
        <w:trPr>
          <w:trHeight w:val="1265"/>
        </w:trPr>
        <w:tc>
          <w:tcPr>
            <w:tcW w:w="2425" w:type="dxa"/>
            <w:vMerge/>
          </w:tcPr>
          <w:p w:rsidR="0016579F" w:rsidRPr="00381C2B" w:rsidRDefault="0016579F" w:rsidP="008E5B2D"/>
        </w:tc>
        <w:tc>
          <w:tcPr>
            <w:tcW w:w="5528" w:type="dxa"/>
          </w:tcPr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381C2B">
              <w:t>2.6 Наличие в содержательном  разделе АООП:</w:t>
            </w:r>
          </w:p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381C2B">
              <w:rPr>
                <w:rStyle w:val="dash0410005f0431005f0437005f0430005f0446005f0020005f0441005f043f005f0438005f0441005f043a005f0430005f005fchar1char1"/>
              </w:rPr>
              <w:t xml:space="preserve">    программы формирования универсальных учебных действий </w:t>
            </w:r>
            <w:proofErr w:type="gramStart"/>
            <w:r w:rsidRPr="00381C2B">
              <w:rPr>
                <w:rStyle w:val="dash0410005f0431005f0437005f0430005f0446005f0020005f0441005f043f005f0438005f0441005f043a005f0430005f005fchar1char1"/>
              </w:rPr>
              <w:t>у</w:t>
            </w:r>
            <w:proofErr w:type="gramEnd"/>
            <w:r w:rsidRPr="00381C2B">
              <w:rPr>
                <w:rStyle w:val="dash0410005f0431005f0437005f0430005f0446005f0020005f0441005f043f005f0438005f0441005f043a005f0430005f005fchar1char1"/>
              </w:rPr>
              <w:t xml:space="preserve"> обучающихся;</w:t>
            </w:r>
          </w:p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 w:rsidRPr="00381C2B">
              <w:t xml:space="preserve">    программы отдельных предметов, курсов коррекционно-развивающей области и курсов внеурочной деятельности;</w:t>
            </w:r>
          </w:p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 w:rsidRPr="00381C2B">
              <w:rPr>
                <w:rStyle w:val="dash0410005f0431005f0437005f0430005f0446005f0020005f0441005f043f005f0438005f0441005f043a005f0430005f005fchar1char1"/>
              </w:rPr>
              <w:t xml:space="preserve">    программы </w:t>
            </w:r>
            <w:r w:rsidRPr="00381C2B">
              <w:t xml:space="preserve">духовно-нравственного развития, воспитания </w:t>
            </w:r>
            <w:proofErr w:type="gramStart"/>
            <w:r w:rsidRPr="00381C2B">
              <w:t>обучающихся</w:t>
            </w:r>
            <w:proofErr w:type="gramEnd"/>
            <w:r w:rsidRPr="00381C2B">
              <w:t xml:space="preserve"> с ОВЗ </w:t>
            </w:r>
          </w:p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 w:rsidRPr="00381C2B">
              <w:t xml:space="preserve">    программы формирования экологической культуры, здорового и безопасного образа жизни;</w:t>
            </w:r>
          </w:p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 w:rsidRPr="00381C2B">
              <w:t xml:space="preserve">     программы коррекционной работы;</w:t>
            </w:r>
          </w:p>
          <w:p w:rsidR="0016579F" w:rsidRDefault="0016579F" w:rsidP="008E5B2D">
            <w:pPr>
              <w:tabs>
                <w:tab w:val="left" w:pos="293"/>
              </w:tabs>
              <w:ind w:left="10"/>
              <w:jc w:val="both"/>
            </w:pPr>
            <w:r w:rsidRPr="00381C2B">
              <w:t xml:space="preserve">     программы внеурочной деятельности.</w:t>
            </w:r>
          </w:p>
          <w:p w:rsidR="002813A1" w:rsidRPr="00381C2B" w:rsidRDefault="002813A1" w:rsidP="008E5B2D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</w:p>
        </w:tc>
        <w:tc>
          <w:tcPr>
            <w:tcW w:w="910" w:type="dxa"/>
          </w:tcPr>
          <w:p w:rsidR="0016579F" w:rsidRPr="002813A1" w:rsidRDefault="0016579F" w:rsidP="0016579F">
            <w:pPr>
              <w:jc w:val="center"/>
              <w:rPr>
                <w:b/>
              </w:rPr>
            </w:pPr>
            <w:r w:rsidRPr="002813A1">
              <w:rPr>
                <w:b/>
              </w:rPr>
              <w:t>1</w:t>
            </w:r>
          </w:p>
        </w:tc>
        <w:tc>
          <w:tcPr>
            <w:tcW w:w="952" w:type="dxa"/>
          </w:tcPr>
          <w:p w:rsidR="0016579F" w:rsidRPr="00381C2B" w:rsidRDefault="0016579F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</w:tcPr>
          <w:p w:rsidR="0016579F" w:rsidRPr="00381C2B" w:rsidRDefault="0016579F" w:rsidP="008E5B2D">
            <w:pPr>
              <w:jc w:val="both"/>
            </w:pPr>
          </w:p>
        </w:tc>
      </w:tr>
      <w:tr w:rsidR="0016579F" w:rsidRPr="00381C2B" w:rsidTr="008E5B2D">
        <w:tc>
          <w:tcPr>
            <w:tcW w:w="2425" w:type="dxa"/>
            <w:vMerge/>
          </w:tcPr>
          <w:p w:rsidR="0016579F" w:rsidRPr="00381C2B" w:rsidRDefault="0016579F" w:rsidP="008E5B2D"/>
        </w:tc>
        <w:tc>
          <w:tcPr>
            <w:tcW w:w="5528" w:type="dxa"/>
          </w:tcPr>
          <w:p w:rsidR="0016579F" w:rsidRPr="00381C2B" w:rsidRDefault="0016579F" w:rsidP="008E5B2D">
            <w:pPr>
              <w:tabs>
                <w:tab w:val="left" w:pos="293"/>
              </w:tabs>
              <w:ind w:left="10"/>
              <w:jc w:val="both"/>
            </w:pPr>
            <w:r w:rsidRPr="00381C2B">
              <w:t xml:space="preserve">2.7 Наличие в организационном разделе АООП: </w:t>
            </w:r>
          </w:p>
          <w:p w:rsidR="0016579F" w:rsidRPr="00381C2B" w:rsidRDefault="0016579F" w:rsidP="008E5B2D">
            <w:pPr>
              <w:tabs>
                <w:tab w:val="left" w:pos="293"/>
              </w:tabs>
              <w:jc w:val="both"/>
            </w:pPr>
            <w:r w:rsidRPr="00381C2B">
              <w:rPr>
                <w:b/>
              </w:rPr>
              <w:t xml:space="preserve">    </w:t>
            </w:r>
            <w:r w:rsidRPr="00381C2B">
              <w:t>учебного плана начального общего образования</w:t>
            </w:r>
            <w:r w:rsidRPr="00381C2B">
              <w:rPr>
                <w:b/>
              </w:rPr>
              <w:t xml:space="preserve"> </w:t>
            </w:r>
            <w:proofErr w:type="gramStart"/>
            <w:r w:rsidRPr="00381C2B">
              <w:t>обучающихся</w:t>
            </w:r>
            <w:proofErr w:type="gramEnd"/>
            <w:r w:rsidRPr="00381C2B">
              <w:t xml:space="preserve"> с ограниченными возможностями здоровья;</w:t>
            </w:r>
          </w:p>
          <w:p w:rsidR="0016579F" w:rsidRPr="00381C2B" w:rsidRDefault="0016579F" w:rsidP="008E5B2D">
            <w:pPr>
              <w:tabs>
                <w:tab w:val="left" w:pos="293"/>
              </w:tabs>
              <w:jc w:val="both"/>
            </w:pPr>
            <w:r w:rsidRPr="00381C2B">
              <w:t xml:space="preserve">    системы специальных условий реализации АООП </w:t>
            </w:r>
          </w:p>
        </w:tc>
        <w:tc>
          <w:tcPr>
            <w:tcW w:w="910" w:type="dxa"/>
          </w:tcPr>
          <w:p w:rsidR="0016579F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16579F" w:rsidRPr="00381C2B" w:rsidRDefault="0016579F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</w:tcPr>
          <w:p w:rsidR="0016579F" w:rsidRPr="00381C2B" w:rsidRDefault="0016579F" w:rsidP="008E5B2D">
            <w:pPr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2.8 Наличие инструментария для изучения образовательных потребностей и </w:t>
            </w:r>
            <w:proofErr w:type="gramStart"/>
            <w:r w:rsidRPr="00381C2B">
              <w:t>интересов</w:t>
            </w:r>
            <w:proofErr w:type="gramEnd"/>
            <w:r w:rsidRPr="00381C2B">
              <w:t xml:space="preserve"> обучающихся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910" w:type="dxa"/>
          </w:tcPr>
          <w:p w:rsidR="00C06E54" w:rsidRPr="00381C2B" w:rsidRDefault="00C035FE" w:rsidP="008E5B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35FE" w:rsidP="008E5B2D">
            <w:pPr>
              <w:ind w:right="-51"/>
              <w:jc w:val="both"/>
            </w:pPr>
            <w:r>
              <w:t xml:space="preserve">Анкета для изучения социально-психологической адаптации к школе учащегося с ОВЗ; анкета «Школьная мотивация и учебная активность»; методика исследования мотивации учения у первоклассников; анкета для изучения психологического климата в коллективе и эффективности учебно-воспитательного процесса </w:t>
            </w:r>
            <w:proofErr w:type="gramStart"/>
            <w:r>
              <w:t xml:space="preserve">( </w:t>
            </w:r>
            <w:proofErr w:type="gramEnd"/>
            <w:r>
              <w:t>заполняется родителями); анкета по изучению развития ребенка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2.9 Проведение анкетирования по изучению образовательных потребностей и </w:t>
            </w:r>
            <w:proofErr w:type="gramStart"/>
            <w:r w:rsidRPr="00381C2B">
              <w:t>интересов</w:t>
            </w:r>
            <w:proofErr w:type="gramEnd"/>
            <w:r w:rsidRPr="00381C2B">
              <w:t xml:space="preserve"> обучающихся с ОВЗ и запросов родителей по использованию часов вариативной части учебного плана. 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C764EC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19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2.10 Наличие диагностического инструментария для выявления профессиональных затруднений педагогов в период перехода на ФГОС ОВЗ. </w:t>
            </w:r>
          </w:p>
          <w:p w:rsidR="00C06E54" w:rsidRPr="00381C2B" w:rsidRDefault="00C06E54" w:rsidP="008E5B2D">
            <w:pPr>
              <w:jc w:val="both"/>
            </w:pPr>
          </w:p>
        </w:tc>
        <w:tc>
          <w:tcPr>
            <w:tcW w:w="910" w:type="dxa"/>
          </w:tcPr>
          <w:p w:rsidR="00C06E54" w:rsidRPr="00381C2B" w:rsidRDefault="00C764EC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381C2B" w:rsidP="008E5B2D">
            <w:pPr>
              <w:ind w:right="-51"/>
              <w:jc w:val="both"/>
            </w:pPr>
            <w:r w:rsidRPr="00381C2B">
              <w:t>Анкета для выявления профессиональных затруднений педагогов в период перехода на ФГОС для детей с ОВЗ</w:t>
            </w:r>
          </w:p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2.11 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910" w:type="dxa"/>
          </w:tcPr>
          <w:p w:rsidR="00C06E54" w:rsidRPr="00381C2B" w:rsidRDefault="00C764EC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381C2B" w:rsidRPr="00381C2B" w:rsidRDefault="00381C2B" w:rsidP="008E5B2D">
            <w:pPr>
              <w:ind w:right="-51"/>
              <w:jc w:val="both"/>
            </w:pPr>
            <w:r w:rsidRPr="00381C2B">
              <w:t xml:space="preserve">Информационная справка. </w:t>
            </w:r>
          </w:p>
          <w:p w:rsidR="00C06E54" w:rsidRDefault="00381C2B" w:rsidP="00381C2B">
            <w:pPr>
              <w:ind w:right="-51"/>
              <w:jc w:val="both"/>
            </w:pPr>
            <w:r w:rsidRPr="00381C2B">
              <w:t>Выписка: для успешной работы по введению ФГОС ОВЗ необходимо провести серьезную и глубокую работу</w:t>
            </w:r>
            <w:r>
              <w:t xml:space="preserve"> по подготовке кадровых, организационных, материально-технических  и др. условий его организации. Опрошенные педагоги определяют перечень трудностей</w:t>
            </w:r>
            <w:r w:rsidR="00C035FE">
              <w:t xml:space="preserve"> и выделяют наиболее эффективные формы по изучению материалов </w:t>
            </w:r>
            <w:proofErr w:type="gramStart"/>
            <w:r w:rsidR="00C035FE">
              <w:t>введении</w:t>
            </w:r>
            <w:proofErr w:type="gramEnd"/>
            <w:r w:rsidR="00C035FE">
              <w:t xml:space="preserve"> ФГОС ОВЗ</w:t>
            </w:r>
          </w:p>
          <w:p w:rsidR="00C035FE" w:rsidRPr="00381C2B" w:rsidRDefault="00C035FE" w:rsidP="00381C2B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 w:val="restart"/>
          </w:tcPr>
          <w:p w:rsidR="00C06E54" w:rsidRPr="00381C2B" w:rsidRDefault="00C06E54" w:rsidP="008E5B2D">
            <w:pPr>
              <w:tabs>
                <w:tab w:val="center" w:pos="7381"/>
                <w:tab w:val="left" w:pos="12030"/>
              </w:tabs>
              <w:ind w:left="34" w:right="-108"/>
              <w:rPr>
                <w:b/>
              </w:rPr>
            </w:pPr>
            <w:r w:rsidRPr="00381C2B">
              <w:rPr>
                <w:b/>
              </w:rPr>
              <w:t>3. Финансово-</w:t>
            </w:r>
            <w:r w:rsidRPr="00381C2B">
              <w:rPr>
                <w:b/>
              </w:rPr>
              <w:lastRenderedPageBreak/>
              <w:t xml:space="preserve">экономическое обеспечение введения </w:t>
            </w:r>
          </w:p>
          <w:p w:rsidR="00C06E54" w:rsidRPr="00381C2B" w:rsidRDefault="00C06E54" w:rsidP="008E5B2D">
            <w:pPr>
              <w:tabs>
                <w:tab w:val="center" w:pos="7381"/>
                <w:tab w:val="left" w:pos="12030"/>
              </w:tabs>
              <w:ind w:left="34" w:right="-108"/>
              <w:rPr>
                <w:b/>
              </w:rPr>
            </w:pPr>
            <w:r w:rsidRPr="00381C2B">
              <w:rPr>
                <w:b/>
              </w:rPr>
              <w:t>ФГОС ОВЗ</w:t>
            </w: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lastRenderedPageBreak/>
              <w:t xml:space="preserve">3.1 Наличие локальных актов, регламентирующих </w:t>
            </w:r>
            <w:r w:rsidRPr="00381C2B">
              <w:lastRenderedPageBreak/>
              <w:t>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3.2 Определение объема расходов, необходимых для реализации АООП и достижения планируемых результатов, а также механизма их формирования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</w:pPr>
            <w:r w:rsidRPr="00381C2B"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 w:val="restart"/>
          </w:tcPr>
          <w:p w:rsidR="00C06E54" w:rsidRPr="00381C2B" w:rsidRDefault="00C06E54" w:rsidP="008E5B2D">
            <w:pPr>
              <w:ind w:right="-108"/>
              <w:rPr>
                <w:b/>
              </w:rPr>
            </w:pPr>
            <w:r w:rsidRPr="00381C2B">
              <w:rPr>
                <w:b/>
              </w:rPr>
              <w:t xml:space="preserve">4. Материально-техническое обеспечение введения </w:t>
            </w:r>
          </w:p>
          <w:p w:rsidR="00C06E54" w:rsidRPr="00381C2B" w:rsidRDefault="00C06E54" w:rsidP="008E5B2D">
            <w:pPr>
              <w:ind w:right="-108"/>
            </w:pPr>
            <w:r w:rsidRPr="00381C2B">
              <w:rPr>
                <w:b/>
              </w:rPr>
              <w:t>ФГОС ОВЗ</w:t>
            </w: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4.1 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</w:t>
            </w:r>
            <w:proofErr w:type="gramStart"/>
            <w:r w:rsidRPr="00381C2B">
              <w:t>обучающихся</w:t>
            </w:r>
            <w:proofErr w:type="gramEnd"/>
            <w:r w:rsidRPr="00381C2B">
              <w:t xml:space="preserve"> с ОВЗ</w:t>
            </w:r>
          </w:p>
        </w:tc>
        <w:tc>
          <w:tcPr>
            <w:tcW w:w="910" w:type="dxa"/>
          </w:tcPr>
          <w:p w:rsidR="00C06E54" w:rsidRPr="00381C2B" w:rsidRDefault="00B54CFB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B54CFB" w:rsidP="008E5B2D">
            <w:pPr>
              <w:ind w:right="-51"/>
              <w:jc w:val="both"/>
            </w:pPr>
            <w:r w:rsidRPr="00381C2B">
              <w:t>Паспорт доступности для инвалидов объекта и предоставляемых на нем услуг в сфере образования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ind w:right="-108"/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4.2 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6E54" w:rsidP="00B54CFB">
            <w:pPr>
              <w:ind w:right="-19"/>
              <w:jc w:val="both"/>
            </w:pPr>
            <w:r w:rsidRPr="00381C2B">
              <w:t xml:space="preserve">План мероприятий </w:t>
            </w:r>
            <w:r w:rsidR="00B54CFB" w:rsidRPr="00381C2B">
              <w:t xml:space="preserve">(дорожная карта)  </w:t>
            </w:r>
            <w:r w:rsidRPr="00381C2B">
              <w:t xml:space="preserve">по </w:t>
            </w:r>
            <w:r w:rsidR="00B54CFB" w:rsidRPr="00381C2B">
              <w:t xml:space="preserve">повышению значений показателей доступности для инвалидов объектов и услуг </w:t>
            </w:r>
            <w:proofErr w:type="gramStart"/>
            <w:r w:rsidR="00B54CFB" w:rsidRPr="00381C2B">
              <w:t xml:space="preserve">( </w:t>
            </w:r>
            <w:proofErr w:type="gramEnd"/>
            <w:r w:rsidR="00B54CFB" w:rsidRPr="00381C2B">
              <w:t>приказ № 73 от 18.03.16г.)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ind w:right="-108"/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ind w:right="58"/>
              <w:jc w:val="both"/>
              <w:rPr>
                <w:color w:val="111A05"/>
              </w:rPr>
            </w:pPr>
            <w:r w:rsidRPr="00381C2B">
              <w:t>4.3 Наличие специализированного оборудования для реализации мероприятий по введению ФГОС ОВЗ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ind w:right="-108"/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ind w:right="58"/>
              <w:jc w:val="both"/>
            </w:pPr>
            <w:proofErr w:type="gramStart"/>
            <w:r w:rsidRPr="00381C2B">
              <w:rPr>
                <w:color w:val="111A05"/>
              </w:rPr>
              <w:t>4.4 Наличие элементов доступной среды для обучающихся с ограниченными возможностями здоровья</w:t>
            </w:r>
            <w:r w:rsidRPr="00381C2B">
              <w:t xml:space="preserve">  </w:t>
            </w:r>
            <w:proofErr w:type="gramEnd"/>
          </w:p>
        </w:tc>
        <w:tc>
          <w:tcPr>
            <w:tcW w:w="910" w:type="dxa"/>
          </w:tcPr>
          <w:p w:rsidR="00C06E54" w:rsidRPr="00381C2B" w:rsidRDefault="00E76AED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381C2B" w:rsidP="008E5B2D">
            <w:pPr>
              <w:ind w:right="-51"/>
              <w:jc w:val="both"/>
            </w:pPr>
            <w:r w:rsidRPr="00381C2B">
              <w:t>Пандус; дублирование необходимой для инвалидов по слуху звуковой информации зрительной информацией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ind w:right="-108"/>
              <w:rPr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06E54" w:rsidRPr="00381C2B" w:rsidRDefault="00C06E54" w:rsidP="008E5B2D">
            <w:pPr>
              <w:ind w:right="58"/>
              <w:jc w:val="both"/>
              <w:rPr>
                <w:color w:val="111A05"/>
              </w:rPr>
            </w:pPr>
            <w:r w:rsidRPr="00381C2B">
              <w:rPr>
                <w:spacing w:val="-8"/>
              </w:rPr>
              <w:t xml:space="preserve">4.5 Обеспечение возможности для беспрепятственного доступа </w:t>
            </w:r>
            <w:proofErr w:type="gramStart"/>
            <w:r w:rsidRPr="00381C2B">
              <w:rPr>
                <w:spacing w:val="-8"/>
              </w:rPr>
              <w:t>обучающихся</w:t>
            </w:r>
            <w:proofErr w:type="gramEnd"/>
            <w:r w:rsidRPr="00381C2B">
              <w:rPr>
                <w:spacing w:val="-8"/>
              </w:rPr>
              <w:t xml:space="preserve"> с ограниченными возможностями здоровья к объектам инфраструктуры образовательного учреждения 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381C2B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rPr>
          <w:trHeight w:val="415"/>
        </w:trPr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Default="00C06E54" w:rsidP="008E5B2D">
            <w:pPr>
              <w:pStyle w:val="31"/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ru-RU"/>
              </w:rPr>
            </w:pPr>
            <w:proofErr w:type="gramStart"/>
            <w:r w:rsidRPr="00381C2B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ru-RU"/>
              </w:rPr>
              <w:t>4.6 Укомплектованность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  <w:proofErr w:type="gramEnd"/>
          </w:p>
          <w:p w:rsidR="00232777" w:rsidRPr="00381C2B" w:rsidRDefault="00232777" w:rsidP="008E5B2D">
            <w:pPr>
              <w:pStyle w:val="31"/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4.7 Наличие доступа ОО к электронным образовательным ресурсам (ЭОР)</w:t>
            </w:r>
          </w:p>
        </w:tc>
        <w:tc>
          <w:tcPr>
            <w:tcW w:w="910" w:type="dxa"/>
          </w:tcPr>
          <w:p w:rsidR="00C06E54" w:rsidRPr="00381C2B" w:rsidRDefault="00E76AED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DE3827" w:rsidP="00C035FE">
            <w:pPr>
              <w:ind w:right="-19"/>
            </w:pPr>
            <w:hyperlink r:id="rId4" w:tgtFrame="_blank" w:history="1">
              <w:proofErr w:type="gramStart"/>
              <w:r w:rsidR="00E76AED" w:rsidRPr="00C035FE">
                <w:rPr>
                  <w:rStyle w:val="aa"/>
                  <w:sz w:val="20"/>
                </w:rPr>
                <w:t>http://www.edu.ru/</w:t>
              </w:r>
            </w:hyperlink>
            <w:r w:rsidR="00E76AED" w:rsidRPr="00C035FE">
              <w:rPr>
                <w:sz w:val="20"/>
              </w:rPr>
              <w:t xml:space="preserve"> - </w:t>
            </w:r>
            <w:hyperlink r:id="rId5" w:tgtFrame="_blank" w:history="1">
              <w:r w:rsidR="00E76AED" w:rsidRPr="00C035FE">
                <w:rPr>
                  <w:rStyle w:val="a6"/>
                  <w:color w:val="0000FF"/>
                  <w:sz w:val="20"/>
                  <w:u w:val="single"/>
                </w:rPr>
                <w:t>Федеральный портал "Российское образование"</w:t>
              </w:r>
              <w:r w:rsidR="00E76AED" w:rsidRPr="00C035FE">
                <w:rPr>
                  <w:b/>
                  <w:bCs/>
                  <w:color w:val="0000FF"/>
                  <w:sz w:val="20"/>
                  <w:u w:val="single"/>
                </w:rPr>
                <w:br/>
              </w:r>
            </w:hyperlink>
            <w:hyperlink r:id="rId6" w:tgtFrame="_blank" w:history="1">
              <w:r w:rsidR="00E76AED" w:rsidRPr="00C035FE">
                <w:rPr>
                  <w:rStyle w:val="aa"/>
                  <w:sz w:val="20"/>
                </w:rPr>
                <w:t>http://window.edu.ru/catalog/?p_rubr=2.1</w:t>
              </w:r>
            </w:hyperlink>
            <w:r w:rsidR="00E76AED" w:rsidRPr="00C035FE">
              <w:rPr>
                <w:sz w:val="20"/>
              </w:rPr>
              <w:t xml:space="preserve"> - </w:t>
            </w:r>
            <w:hyperlink r:id="rId7" w:tgtFrame="_blank" w:history="1">
              <w:r w:rsidR="00E76AED" w:rsidRPr="00C035FE">
                <w:rPr>
                  <w:rStyle w:val="a6"/>
                  <w:color w:val="0000FF"/>
                  <w:sz w:val="20"/>
                  <w:u w:val="single"/>
                </w:rPr>
                <w:t>Единое окно доступа к образовательным ресурсам</w:t>
              </w:r>
            </w:hyperlink>
            <w:r w:rsidR="00E76AED" w:rsidRPr="00C035FE">
              <w:rPr>
                <w:sz w:val="20"/>
              </w:rPr>
              <w:br/>
            </w:r>
            <w:hyperlink r:id="rId8" w:tgtFrame="_blank" w:history="1">
              <w:r w:rsidR="00E76AED" w:rsidRPr="00C035FE">
                <w:rPr>
                  <w:rStyle w:val="aa"/>
                  <w:sz w:val="20"/>
                </w:rPr>
                <w:t>http://school-collection.edu.ru/</w:t>
              </w:r>
            </w:hyperlink>
            <w:r w:rsidR="00E76AED" w:rsidRPr="00C035FE">
              <w:rPr>
                <w:sz w:val="20"/>
              </w:rPr>
              <w:t xml:space="preserve"> - </w:t>
            </w:r>
            <w:hyperlink r:id="rId9" w:tgtFrame="_blank" w:history="1">
              <w:r w:rsidR="00E76AED" w:rsidRPr="00C035FE">
                <w:rPr>
                  <w:rStyle w:val="aa"/>
                  <w:sz w:val="20"/>
                </w:rPr>
                <w:t>Единая коллекция цифровых образовательных ресурсов</w:t>
              </w:r>
            </w:hyperlink>
            <w:r w:rsidR="00E76AED" w:rsidRPr="00C035FE">
              <w:rPr>
                <w:sz w:val="20"/>
              </w:rPr>
              <w:br/>
            </w:r>
            <w:hyperlink r:id="rId10" w:tgtFrame="_blank" w:history="1">
              <w:r w:rsidR="00E76AED" w:rsidRPr="00C035FE">
                <w:rPr>
                  <w:rStyle w:val="aa"/>
                  <w:sz w:val="20"/>
                </w:rPr>
                <w:t>http://fcior.edu.ru/</w:t>
              </w:r>
            </w:hyperlink>
            <w:r w:rsidR="00E76AED" w:rsidRPr="00C035FE">
              <w:rPr>
                <w:sz w:val="20"/>
              </w:rPr>
              <w:t xml:space="preserve"> - </w:t>
            </w:r>
            <w:hyperlink r:id="rId11" w:tgtFrame="_blank" w:history="1">
              <w:r w:rsidR="00E76AED" w:rsidRPr="00C035FE">
                <w:rPr>
                  <w:rStyle w:val="aa"/>
                  <w:sz w:val="20"/>
                </w:rPr>
                <w:t>Федеральный центр информационно-образовательных ресурсов</w:t>
              </w:r>
              <w:r w:rsidR="00E76AED" w:rsidRPr="00C035FE">
                <w:rPr>
                  <w:color w:val="0000FF"/>
                  <w:sz w:val="20"/>
                  <w:u w:val="single"/>
                </w:rPr>
                <w:br/>
              </w:r>
            </w:hyperlink>
            <w:hyperlink r:id="rId12" w:tgtFrame="_blank" w:history="1">
              <w:r w:rsidR="00E76AED" w:rsidRPr="00C035FE">
                <w:rPr>
                  <w:rStyle w:val="aa"/>
                  <w:sz w:val="20"/>
                </w:rPr>
                <w:t>http://school.edu.ru/</w:t>
              </w:r>
            </w:hyperlink>
            <w:r w:rsidR="00E76AED" w:rsidRPr="00C035FE">
              <w:rPr>
                <w:sz w:val="20"/>
              </w:rPr>
              <w:t xml:space="preserve"> - </w:t>
            </w:r>
            <w:hyperlink r:id="rId13" w:tgtFrame="_blank" w:history="1">
              <w:r w:rsidR="00E76AED" w:rsidRPr="00C035FE">
                <w:rPr>
                  <w:rStyle w:val="aa"/>
                  <w:sz w:val="20"/>
                </w:rPr>
                <w:t>Российский общеобразовательный портал</w:t>
              </w:r>
            </w:hyperlink>
            <w:r w:rsidR="00E76AED" w:rsidRPr="00C035FE">
              <w:rPr>
                <w:sz w:val="20"/>
              </w:rPr>
              <w:br/>
            </w:r>
            <w:hyperlink r:id="rId14" w:tgtFrame="_blank" w:history="1">
              <w:r w:rsidR="00E76AED" w:rsidRPr="00C035FE">
                <w:rPr>
                  <w:rStyle w:val="aa"/>
                  <w:sz w:val="20"/>
                </w:rPr>
                <w:t>http://edu-top.ru/katalog/</w:t>
              </w:r>
            </w:hyperlink>
            <w:r w:rsidR="00E76AED" w:rsidRPr="00C035FE">
              <w:rPr>
                <w:sz w:val="20"/>
              </w:rPr>
              <w:t xml:space="preserve"> - </w:t>
            </w:r>
            <w:hyperlink r:id="rId15" w:tgtFrame="_blank" w:history="1">
              <w:r w:rsidR="00E76AED" w:rsidRPr="00C035FE">
                <w:rPr>
                  <w:rStyle w:val="aa"/>
                  <w:sz w:val="20"/>
                </w:rPr>
                <w:t>Каталог образовательных ресурсов</w:t>
              </w:r>
              <w:r w:rsidR="00E76AED" w:rsidRPr="00C035FE">
                <w:rPr>
                  <w:color w:val="0000FF"/>
                  <w:sz w:val="20"/>
                  <w:u w:val="single"/>
                </w:rPr>
                <w:br/>
              </w:r>
              <w:r w:rsidR="00E76AED" w:rsidRPr="00C035FE">
                <w:rPr>
                  <w:rStyle w:val="aa"/>
                  <w:sz w:val="20"/>
                </w:rPr>
                <w:t>сети Интернет для основного общего и среднего</w:t>
              </w:r>
              <w:proofErr w:type="gramEnd"/>
              <w:r w:rsidR="00E76AED" w:rsidRPr="00C035FE">
                <w:rPr>
                  <w:rStyle w:val="aa"/>
                  <w:sz w:val="20"/>
                </w:rPr>
                <w:t xml:space="preserve"> общего образования</w:t>
              </w:r>
            </w:hyperlink>
            <w:r w:rsidR="00E76AED" w:rsidRPr="00C035FE">
              <w:rPr>
                <w:sz w:val="20"/>
              </w:rPr>
              <w:br/>
            </w:r>
            <w:hyperlink r:id="rId16" w:tgtFrame="_blank" w:history="1">
              <w:r w:rsidR="00E76AED" w:rsidRPr="00C035FE">
                <w:rPr>
                  <w:rStyle w:val="aa"/>
                  <w:sz w:val="20"/>
                </w:rPr>
                <w:t>http://www.rsr-olymp.ru/</w:t>
              </w:r>
            </w:hyperlink>
            <w:r w:rsidR="00E76AED" w:rsidRPr="00C035FE">
              <w:rPr>
                <w:sz w:val="20"/>
              </w:rPr>
              <w:t xml:space="preserve"> - </w:t>
            </w:r>
            <w:hyperlink r:id="rId17" w:tgtFrame="_blank" w:history="1">
              <w:r w:rsidR="00E76AED" w:rsidRPr="00C035FE">
                <w:rPr>
                  <w:rStyle w:val="aa"/>
                  <w:sz w:val="20"/>
                </w:rPr>
                <w:t>Российский совет олимпиад школьников</w:t>
              </w:r>
            </w:hyperlink>
            <w:r w:rsidR="00E76AED" w:rsidRPr="00C035FE">
              <w:rPr>
                <w:sz w:val="20"/>
              </w:rPr>
              <w:br/>
            </w:r>
            <w:hyperlink r:id="rId18" w:tgtFrame="_blank" w:history="1">
              <w:r w:rsidR="00E76AED" w:rsidRPr="00C035FE">
                <w:rPr>
                  <w:rStyle w:val="aa"/>
                  <w:sz w:val="20"/>
                </w:rPr>
                <w:t xml:space="preserve">http://ege.edu.ru/ - </w:t>
              </w:r>
            </w:hyperlink>
            <w:hyperlink r:id="rId19" w:tgtFrame="_blank" w:history="1">
              <w:r w:rsidR="00E76AED" w:rsidRPr="00C035FE">
                <w:rPr>
                  <w:rStyle w:val="aa"/>
                  <w:sz w:val="20"/>
                </w:rPr>
                <w:t>Официальный информационный портал ЕГЭ</w:t>
              </w:r>
            </w:hyperlink>
            <w:hyperlink r:id="rId20" w:tgtFrame="_blank" w:history="1">
              <w:r w:rsidR="00E76AED" w:rsidRPr="00C035FE">
                <w:rPr>
                  <w:color w:val="0000FF"/>
                  <w:sz w:val="20"/>
                  <w:u w:val="single"/>
                </w:rPr>
                <w:br/>
              </w:r>
              <w:hyperlink r:id="rId21" w:tgtFrame="_blank" w:history="1">
                <w:r w:rsidR="00E76AED" w:rsidRPr="00C035FE">
                  <w:rPr>
                    <w:rStyle w:val="aa"/>
                    <w:sz w:val="20"/>
                  </w:rPr>
                  <w:t xml:space="preserve">http://gia.edu.ru/ - </w:t>
                </w:r>
              </w:hyperlink>
              <w:hyperlink r:id="rId22" w:tgtFrame="_blank" w:history="1">
                <w:r w:rsidR="00E76AED" w:rsidRPr="00C035FE">
                  <w:rPr>
                    <w:rStyle w:val="aa"/>
                    <w:sz w:val="20"/>
                  </w:rPr>
                  <w:t>Официальный информационный портал ГИА</w:t>
                </w:r>
              </w:hyperlink>
              <w:hyperlink r:id="rId23" w:tgtFrame="_blank" w:history="1">
                <w:r w:rsidR="00E76AED" w:rsidRPr="00C035FE">
                  <w:br/>
                </w:r>
              </w:hyperlink>
              <w:r w:rsidR="00E76AED" w:rsidRPr="00C035FE">
                <w:t xml:space="preserve"> </w:t>
              </w:r>
            </w:hyperlink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4.8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381C2B" w:rsidP="00C035FE">
            <w:pPr>
              <w:ind w:firstLine="709"/>
              <w:jc w:val="both"/>
            </w:pPr>
            <w:r w:rsidRPr="00381C2B">
              <w:t xml:space="preserve">В МБОУ СОШ № 7 применяется система </w:t>
            </w:r>
            <w:proofErr w:type="spellStart"/>
            <w:r w:rsidRPr="00381C2B">
              <w:t>контентной</w:t>
            </w:r>
            <w:proofErr w:type="spellEnd"/>
            <w:r w:rsidRPr="00381C2B">
              <w:t xml:space="preserve"> фильтрации, ограничивающей доступ несовершеннолетних к электронным ресурсам, несовместимым с задачами обучения и воспитания. Фильтрация осуществляется посредством бесплатных сайтов </w:t>
            </w:r>
            <w:hyperlink r:id="rId24" w:history="1">
              <w:r w:rsidRPr="00381C2B">
                <w:rPr>
                  <w:rStyle w:val="aa"/>
                  <w:color w:val="auto"/>
                  <w:lang w:val="en-US"/>
                </w:rPr>
                <w:t>http</w:t>
              </w:r>
              <w:r w:rsidRPr="00381C2B">
                <w:rPr>
                  <w:rStyle w:val="aa"/>
                  <w:color w:val="auto"/>
                </w:rPr>
                <w:t>://</w:t>
              </w:r>
              <w:r w:rsidRPr="00381C2B">
                <w:rPr>
                  <w:rStyle w:val="aa"/>
                  <w:color w:val="auto"/>
                  <w:lang w:val="en-US"/>
                </w:rPr>
                <w:t>rejector</w:t>
              </w:r>
              <w:r w:rsidRPr="00381C2B">
                <w:rPr>
                  <w:rStyle w:val="aa"/>
                  <w:color w:val="auto"/>
                </w:rPr>
                <w:t>.</w:t>
              </w:r>
              <w:r w:rsidRPr="00381C2B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381C2B">
              <w:t xml:space="preserve">   и </w:t>
            </w:r>
            <w:hyperlink r:id="rId25" w:history="1">
              <w:r w:rsidRPr="00381C2B">
                <w:rPr>
                  <w:rStyle w:val="aa"/>
                  <w:color w:val="auto"/>
                  <w:lang w:val="en-US"/>
                </w:rPr>
                <w:t>www</w:t>
              </w:r>
              <w:r w:rsidRPr="00381C2B">
                <w:rPr>
                  <w:rStyle w:val="aa"/>
                  <w:color w:val="auto"/>
                </w:rPr>
                <w:t>.</w:t>
              </w:r>
              <w:r w:rsidRPr="00381C2B">
                <w:rPr>
                  <w:rStyle w:val="aa"/>
                  <w:color w:val="auto"/>
                  <w:lang w:val="en-US"/>
                </w:rPr>
                <w:t>skydns</w:t>
              </w:r>
              <w:r w:rsidRPr="00381C2B">
                <w:rPr>
                  <w:rStyle w:val="aa"/>
                  <w:color w:val="auto"/>
                </w:rPr>
                <w:t>.</w:t>
              </w:r>
              <w:r w:rsidRPr="00381C2B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381C2B">
              <w:t>, на которых составлены списки доступа к информации для каждого из компьютеров. На каждом ПК установлено программное обеспечение интернет фильтрации «Интернет-цензор».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/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 xml:space="preserve">4.9 Наличие отдельных специально оборудованных помещений для реализации курсов коррекционно-развивающей области и </w:t>
            </w:r>
            <w:proofErr w:type="spellStart"/>
            <w:r w:rsidRPr="00381C2B">
              <w:t>психолого-медико-педагогического</w:t>
            </w:r>
            <w:proofErr w:type="spellEnd"/>
            <w:r w:rsidRPr="00381C2B">
              <w:t xml:space="preserve"> сопровождения обучающихся с ОВЗ</w:t>
            </w:r>
          </w:p>
        </w:tc>
        <w:tc>
          <w:tcPr>
            <w:tcW w:w="910" w:type="dxa"/>
          </w:tcPr>
          <w:p w:rsidR="00C06E54" w:rsidRPr="00381C2B" w:rsidRDefault="00E76AED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35FE" w:rsidP="008E5B2D">
            <w:pPr>
              <w:ind w:right="-51"/>
              <w:jc w:val="both"/>
            </w:pPr>
            <w:r>
              <w:t>В МБОУ СОШ № 7 имеются помещения социального педагога, педагога-психолога, учителя-логопеда.</w:t>
            </w:r>
          </w:p>
        </w:tc>
      </w:tr>
      <w:tr w:rsidR="00C06E54" w:rsidRPr="00381C2B" w:rsidTr="008E5B2D">
        <w:tc>
          <w:tcPr>
            <w:tcW w:w="2425" w:type="dxa"/>
            <w:vMerge w:val="restart"/>
          </w:tcPr>
          <w:p w:rsidR="00C06E54" w:rsidRPr="00381C2B" w:rsidRDefault="00C06E54" w:rsidP="008E5B2D">
            <w:pPr>
              <w:rPr>
                <w:b/>
              </w:rPr>
            </w:pPr>
            <w:r w:rsidRPr="00381C2B">
              <w:rPr>
                <w:b/>
              </w:rPr>
              <w:lastRenderedPageBreak/>
              <w:t>5. Информационное обеспечение введения ФГОС ОВЗ</w:t>
            </w:r>
          </w:p>
          <w:p w:rsidR="00C06E54" w:rsidRPr="00381C2B" w:rsidRDefault="00C06E54" w:rsidP="008E5B2D">
            <w:pPr>
              <w:rPr>
                <w:b/>
                <w:spacing w:val="-10"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5.1 Информирование участников образовательного процесса, родительской общественности по вопросам введения ФГОС  ОВЗ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</w:pPr>
            <w:r w:rsidRPr="00381C2B"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  <w:r w:rsidRPr="00381C2B">
              <w:t>Протоколы совещаний, родительских собраний, публикации в СМИ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5.2 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910" w:type="dxa"/>
          </w:tcPr>
          <w:p w:rsidR="00C06E54" w:rsidRPr="00381C2B" w:rsidRDefault="00E76AED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35FE" w:rsidP="00C46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совещания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5.3 Наличие специального раздела на сайте ОО, посвященного вопросам введения и реализации ФГОС ОВЗ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19"/>
              <w:jc w:val="both"/>
            </w:pPr>
            <w:r w:rsidRPr="00381C2B">
              <w:t>Сайт, название раздела/рубрики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5.4 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  <w:rPr>
                <w:b/>
              </w:rPr>
            </w:pPr>
            <w:r w:rsidRPr="00381C2B">
              <w:t xml:space="preserve">Протоколы родительских собраний. Информационно-аналитическая справка по результатам анкетирования 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5.5 Организация и проведение на уровне ОО мероприятий (совещаний, конференций, семинаров, круглых столов, педагогических чтений) по вопросам введения ФГОС ОВЗ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  <w:r w:rsidRPr="00381C2B">
              <w:t>Перечень мероприятий, даты проведения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5.6 Наличие в публичном докладе ОО раздела, содержащего информацию о ходе введения ФГОС ОВЗ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  <w:r w:rsidRPr="00381C2B">
              <w:t>Адрес страницы (раздела) сайта, на которой размещен публичный доклад ОО</w:t>
            </w:r>
          </w:p>
        </w:tc>
      </w:tr>
      <w:tr w:rsidR="00C06E54" w:rsidRPr="00381C2B" w:rsidTr="008E5B2D">
        <w:tc>
          <w:tcPr>
            <w:tcW w:w="2425" w:type="dxa"/>
            <w:vMerge w:val="restart"/>
          </w:tcPr>
          <w:p w:rsidR="00C06E54" w:rsidRPr="00381C2B" w:rsidRDefault="00C06E54" w:rsidP="008E5B2D">
            <w:pPr>
              <w:ind w:right="-92"/>
              <w:rPr>
                <w:b/>
              </w:rPr>
            </w:pPr>
            <w:r w:rsidRPr="00381C2B">
              <w:rPr>
                <w:b/>
              </w:rPr>
              <w:t xml:space="preserve">6. Кадровое обеспечение введения </w:t>
            </w:r>
          </w:p>
          <w:p w:rsidR="00C06E54" w:rsidRPr="00381C2B" w:rsidRDefault="00C06E54" w:rsidP="008E5B2D">
            <w:pPr>
              <w:ind w:right="-92"/>
              <w:rPr>
                <w:b/>
              </w:rPr>
            </w:pPr>
            <w:r w:rsidRPr="00381C2B">
              <w:rPr>
                <w:b/>
              </w:rPr>
              <w:t xml:space="preserve">ФГОС ОВЗ </w:t>
            </w: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6.1 Анализ кадровых ресурсов ОО на соответствие требованиям введения ФГОС ОВЗ</w:t>
            </w:r>
          </w:p>
        </w:tc>
        <w:tc>
          <w:tcPr>
            <w:tcW w:w="910" w:type="dxa"/>
          </w:tcPr>
          <w:p w:rsidR="00C06E54" w:rsidRPr="00381C2B" w:rsidRDefault="00C463EA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16579F">
            <w:pPr>
              <w:ind w:right="-51"/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  <w:r w:rsidRPr="00381C2B">
              <w:t>Информационно-аналитическая справка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ind w:right="-92"/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6.2 Наличие плана-графика повышения квалификации педагогических работников, специалистов ОО по вопросам  введения ФГОС  ОВЗ</w:t>
            </w:r>
          </w:p>
          <w:p w:rsidR="00C06E54" w:rsidRPr="00381C2B" w:rsidRDefault="00C06E54" w:rsidP="008E5B2D">
            <w:pPr>
              <w:jc w:val="both"/>
            </w:pPr>
          </w:p>
        </w:tc>
        <w:tc>
          <w:tcPr>
            <w:tcW w:w="910" w:type="dxa"/>
          </w:tcPr>
          <w:p w:rsidR="00C06E54" w:rsidRPr="00381C2B" w:rsidRDefault="00E1678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16579F">
            <w:pPr>
              <w:ind w:right="-51"/>
              <w:jc w:val="center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E1678F" w:rsidP="008E5B2D">
            <w:pPr>
              <w:ind w:right="-51"/>
              <w:jc w:val="both"/>
            </w:pPr>
            <w:r w:rsidRPr="00381C2B">
              <w:t>Заявка на прохождение КПК от 18.05.16г.</w:t>
            </w:r>
            <w:r w:rsidR="00C06E54" w:rsidRPr="00381C2B">
              <w:t xml:space="preserve"> </w:t>
            </w:r>
            <w:r w:rsidR="00C035FE">
              <w:t xml:space="preserve">              </w:t>
            </w:r>
            <w:r w:rsidRPr="00381C2B">
              <w:t>по теме «</w:t>
            </w:r>
            <w:proofErr w:type="spellStart"/>
            <w:r w:rsidRPr="00381C2B">
              <w:t>Теоретико-методолгические</w:t>
            </w:r>
            <w:proofErr w:type="spellEnd"/>
            <w:r w:rsidRPr="00381C2B">
              <w:t xml:space="preserve"> и методические основы обучения детей-инвалидов и детей с ОВЗ в условиях ФГОС»                  </w:t>
            </w:r>
            <w:proofErr w:type="gramStart"/>
            <w:r w:rsidRPr="00381C2B">
              <w:t xml:space="preserve">( </w:t>
            </w:r>
            <w:proofErr w:type="gramEnd"/>
            <w:r w:rsidRPr="00381C2B">
              <w:t>3 чел.)</w:t>
            </w:r>
            <w:r w:rsidR="00C035FE">
              <w:t xml:space="preserve"> в период сентябрь-ноябрь 2016г.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ind w:right="-92"/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rPr>
                <w:spacing w:val="-12"/>
              </w:rPr>
              <w:t>6.3 Обеспеченность введения ФГОС ОВЗ работниками ОО, прошедшими соответствующие курсы повышения квалификации</w:t>
            </w:r>
            <w:r w:rsidRPr="00381C2B">
              <w:t xml:space="preserve"> </w:t>
            </w: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16579F">
            <w:pPr>
              <w:ind w:right="-51"/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  <w:r w:rsidRPr="00381C2B">
              <w:t>Наименование курсов повышения квалификации, количество работников ОО, прошедших курсы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ind w:right="-92"/>
              <w:rPr>
                <w:b/>
              </w:rPr>
            </w:pPr>
          </w:p>
        </w:tc>
        <w:tc>
          <w:tcPr>
            <w:tcW w:w="5528" w:type="dxa"/>
          </w:tcPr>
          <w:p w:rsidR="00C06E54" w:rsidRDefault="00C06E54" w:rsidP="008E5B2D">
            <w:pPr>
              <w:jc w:val="both"/>
            </w:pPr>
            <w:r w:rsidRPr="00381C2B">
              <w:t>6.4 Проведение совещаний, семинаров-практикумов, круглых столов в ОО по вопросам введения ФГОС  ОВЗ</w:t>
            </w:r>
          </w:p>
          <w:p w:rsidR="00232777" w:rsidRPr="00381C2B" w:rsidRDefault="00232777" w:rsidP="008E5B2D">
            <w:pPr>
              <w:jc w:val="both"/>
            </w:pPr>
          </w:p>
        </w:tc>
        <w:tc>
          <w:tcPr>
            <w:tcW w:w="910" w:type="dxa"/>
          </w:tcPr>
          <w:p w:rsidR="00C06E54" w:rsidRPr="00381C2B" w:rsidRDefault="00C06E54" w:rsidP="008E5B2D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C06E54" w:rsidRPr="00381C2B" w:rsidRDefault="0016579F" w:rsidP="0016579F">
            <w:pPr>
              <w:ind w:right="-51"/>
              <w:jc w:val="center"/>
              <w:rPr>
                <w:b/>
              </w:rPr>
            </w:pPr>
            <w:r w:rsidRPr="00381C2B">
              <w:rPr>
                <w:b/>
              </w:rPr>
              <w:t>0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  <w:r w:rsidRPr="00381C2B">
              <w:t>Указать даты проведения мероприятий, тематику, количество участников ОО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ind w:right="-92"/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6.5 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910" w:type="dxa"/>
          </w:tcPr>
          <w:p w:rsidR="00C06E54" w:rsidRPr="00381C2B" w:rsidRDefault="0016579F" w:rsidP="008E5B2D">
            <w:pPr>
              <w:jc w:val="center"/>
              <w:rPr>
                <w:b/>
              </w:rPr>
            </w:pPr>
            <w:r w:rsidRPr="00381C2B"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ind w:right="-51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6E54" w:rsidP="00C035FE">
            <w:pPr>
              <w:ind w:right="-51"/>
              <w:jc w:val="both"/>
            </w:pPr>
            <w:r w:rsidRPr="00381C2B">
              <w:t xml:space="preserve">Приказ </w:t>
            </w:r>
            <w:r w:rsidR="00C035FE">
              <w:t>от 27.06.16г.</w:t>
            </w:r>
          </w:p>
        </w:tc>
      </w:tr>
      <w:tr w:rsidR="00C06E54" w:rsidRPr="00381C2B" w:rsidTr="008E5B2D">
        <w:tc>
          <w:tcPr>
            <w:tcW w:w="2425" w:type="dxa"/>
            <w:vMerge/>
          </w:tcPr>
          <w:p w:rsidR="00C06E54" w:rsidRPr="00381C2B" w:rsidRDefault="00C06E54" w:rsidP="008E5B2D">
            <w:pPr>
              <w:ind w:right="-92"/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</w:pPr>
            <w:r w:rsidRPr="00381C2B">
              <w:t>6.6 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910" w:type="dxa"/>
          </w:tcPr>
          <w:p w:rsidR="00C06E54" w:rsidRPr="00381C2B" w:rsidRDefault="00C035FE" w:rsidP="008E5B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2" w:type="dxa"/>
          </w:tcPr>
          <w:p w:rsidR="00C06E54" w:rsidRPr="00381C2B" w:rsidRDefault="00C06E54" w:rsidP="008E5B2D">
            <w:pPr>
              <w:ind w:right="-51"/>
              <w:rPr>
                <w:b/>
              </w:rPr>
            </w:pPr>
          </w:p>
        </w:tc>
        <w:tc>
          <w:tcPr>
            <w:tcW w:w="4971" w:type="dxa"/>
          </w:tcPr>
          <w:p w:rsidR="00C06E54" w:rsidRPr="00381C2B" w:rsidRDefault="00C035FE" w:rsidP="008E5B2D">
            <w:pPr>
              <w:ind w:right="-51"/>
              <w:jc w:val="both"/>
            </w:pPr>
            <w:r>
              <w:t>Видеоконференция с участием зам</w:t>
            </w:r>
            <w:proofErr w:type="gramStart"/>
            <w:r>
              <w:t>.м</w:t>
            </w:r>
            <w:proofErr w:type="gramEnd"/>
            <w:r>
              <w:t xml:space="preserve">инистра образования и науки РФ </w:t>
            </w:r>
            <w:proofErr w:type="spellStart"/>
            <w:r>
              <w:t>Каганова</w:t>
            </w:r>
            <w:proofErr w:type="spellEnd"/>
            <w:r>
              <w:t xml:space="preserve"> В.Ш. </w:t>
            </w:r>
            <w:r w:rsidR="002813A1">
              <w:t xml:space="preserve">                    </w:t>
            </w:r>
            <w:r>
              <w:t>от 22.06.16г.</w:t>
            </w:r>
            <w:r w:rsidR="002813A1">
              <w:t xml:space="preserve"> по вопросам обеспечения качественного доступного общего образования обучающихся с особыми образовательными потребностями</w:t>
            </w:r>
          </w:p>
        </w:tc>
      </w:tr>
      <w:tr w:rsidR="00C06E54" w:rsidRPr="00381C2B" w:rsidTr="008E5B2D">
        <w:tc>
          <w:tcPr>
            <w:tcW w:w="2425" w:type="dxa"/>
          </w:tcPr>
          <w:p w:rsidR="00C06E54" w:rsidRPr="00381C2B" w:rsidRDefault="00C06E54" w:rsidP="008E5B2D">
            <w:pPr>
              <w:ind w:right="-92"/>
              <w:rPr>
                <w:b/>
              </w:rPr>
            </w:pPr>
          </w:p>
        </w:tc>
        <w:tc>
          <w:tcPr>
            <w:tcW w:w="5528" w:type="dxa"/>
          </w:tcPr>
          <w:p w:rsidR="00C06E54" w:rsidRPr="00381C2B" w:rsidRDefault="00C06E54" w:rsidP="008E5B2D">
            <w:pPr>
              <w:jc w:val="both"/>
              <w:rPr>
                <w:b/>
              </w:rPr>
            </w:pPr>
            <w:r w:rsidRPr="00381C2B">
              <w:rPr>
                <w:b/>
              </w:rPr>
              <w:t>Итого:</w:t>
            </w:r>
          </w:p>
        </w:tc>
        <w:tc>
          <w:tcPr>
            <w:tcW w:w="910" w:type="dxa"/>
          </w:tcPr>
          <w:p w:rsidR="00C06E54" w:rsidRPr="00381C2B" w:rsidRDefault="002813A1" w:rsidP="008E5B2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52" w:type="dxa"/>
          </w:tcPr>
          <w:p w:rsidR="00C06E54" w:rsidRPr="00381C2B" w:rsidRDefault="002813A1" w:rsidP="008E5B2D">
            <w:pPr>
              <w:ind w:right="-5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71" w:type="dxa"/>
          </w:tcPr>
          <w:p w:rsidR="00C06E54" w:rsidRPr="00381C2B" w:rsidRDefault="00C06E54" w:rsidP="008E5B2D">
            <w:pPr>
              <w:ind w:right="-51"/>
              <w:jc w:val="both"/>
            </w:pPr>
          </w:p>
        </w:tc>
      </w:tr>
    </w:tbl>
    <w:p w:rsidR="00C06E54" w:rsidRDefault="00C06E54" w:rsidP="00C06E54">
      <w:pPr>
        <w:ind w:firstLine="708"/>
        <w:jc w:val="both"/>
        <w:rPr>
          <w:b/>
        </w:rPr>
      </w:pPr>
    </w:p>
    <w:p w:rsidR="002813A1" w:rsidRDefault="002813A1" w:rsidP="00C06E54">
      <w:pPr>
        <w:ind w:firstLine="708"/>
        <w:jc w:val="both"/>
        <w:rPr>
          <w:b/>
        </w:rPr>
      </w:pPr>
    </w:p>
    <w:p w:rsidR="002813A1" w:rsidRPr="00381C2B" w:rsidRDefault="002813A1" w:rsidP="00C06E54">
      <w:pPr>
        <w:ind w:firstLine="708"/>
        <w:jc w:val="both"/>
        <w:rPr>
          <w:b/>
        </w:rPr>
      </w:pPr>
    </w:p>
    <w:p w:rsidR="00C06E54" w:rsidRPr="00381C2B" w:rsidRDefault="00C06E54" w:rsidP="00C06E54">
      <w:pPr>
        <w:ind w:firstLine="708"/>
        <w:jc w:val="both"/>
        <w:rPr>
          <w:b/>
        </w:rPr>
      </w:pPr>
    </w:p>
    <w:p w:rsidR="00C06E54" w:rsidRPr="00381C2B" w:rsidRDefault="00C06E54" w:rsidP="00C06E54">
      <w:pPr>
        <w:ind w:firstLine="708"/>
        <w:jc w:val="both"/>
        <w:rPr>
          <w:b/>
        </w:rPr>
      </w:pPr>
      <w:r w:rsidRPr="00381C2B">
        <w:rPr>
          <w:b/>
        </w:rPr>
        <w:t>3. Критерии готовности общеобразовательной организации к введению ФГОС ОВЗ</w:t>
      </w:r>
    </w:p>
    <w:p w:rsidR="00C06E54" w:rsidRPr="00381C2B" w:rsidRDefault="00C06E54" w:rsidP="00C06E54">
      <w:pPr>
        <w:ind w:firstLine="708"/>
        <w:jc w:val="both"/>
        <w:rPr>
          <w:b/>
        </w:rPr>
      </w:pPr>
    </w:p>
    <w:p w:rsidR="00C06E54" w:rsidRPr="00381C2B" w:rsidRDefault="00C06E54" w:rsidP="00C06E54">
      <w:pPr>
        <w:tabs>
          <w:tab w:val="left" w:pos="0"/>
          <w:tab w:val="left" w:pos="1080"/>
        </w:tabs>
        <w:jc w:val="both"/>
      </w:pPr>
      <w:r w:rsidRPr="00381C2B">
        <w:tab/>
        <w:t xml:space="preserve">1 балл – наличие выполнения показателя, что подтверждается необходимыми документами; </w:t>
      </w:r>
    </w:p>
    <w:p w:rsidR="00C06E54" w:rsidRDefault="00C06E54" w:rsidP="00C06E54">
      <w:pPr>
        <w:tabs>
          <w:tab w:val="left" w:pos="0"/>
          <w:tab w:val="left" w:pos="1080"/>
        </w:tabs>
        <w:jc w:val="both"/>
      </w:pPr>
      <w:r w:rsidRPr="00381C2B">
        <w:tab/>
        <w:t>0 баллов – отсутствие выполнения показателя.</w:t>
      </w:r>
    </w:p>
    <w:p w:rsidR="002813A1" w:rsidRPr="00381C2B" w:rsidRDefault="002813A1" w:rsidP="00C06E54">
      <w:pPr>
        <w:tabs>
          <w:tab w:val="left" w:pos="0"/>
          <w:tab w:val="left" w:pos="1080"/>
        </w:tabs>
        <w:jc w:val="both"/>
        <w:rPr>
          <w:b/>
        </w:rPr>
      </w:pPr>
    </w:p>
    <w:tbl>
      <w:tblPr>
        <w:tblW w:w="13680" w:type="dxa"/>
        <w:tblInd w:w="108" w:type="dxa"/>
        <w:tblLayout w:type="fixed"/>
        <w:tblLook w:val="0000"/>
      </w:tblPr>
      <w:tblGrid>
        <w:gridCol w:w="897"/>
        <w:gridCol w:w="8103"/>
        <w:gridCol w:w="2340"/>
        <w:gridCol w:w="2340"/>
      </w:tblGrid>
      <w:tr w:rsidR="002813A1" w:rsidRPr="00381C2B" w:rsidTr="002813A1">
        <w:trPr>
          <w:trHeight w:hRule="exact" w:val="72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ind w:left="-138" w:hanging="150"/>
              <w:jc w:val="center"/>
              <w:rPr>
                <w:b/>
              </w:rPr>
            </w:pPr>
            <w:r w:rsidRPr="00381C2B">
              <w:rPr>
                <w:b/>
              </w:rPr>
              <w:t>№</w:t>
            </w:r>
          </w:p>
          <w:p w:rsidR="002813A1" w:rsidRPr="00381C2B" w:rsidRDefault="002813A1" w:rsidP="008E5B2D">
            <w:pPr>
              <w:jc w:val="center"/>
              <w:rPr>
                <w:b/>
              </w:rPr>
            </w:pPr>
            <w:proofErr w:type="spellStart"/>
            <w:proofErr w:type="gramStart"/>
            <w:r w:rsidRPr="00381C2B">
              <w:rPr>
                <w:b/>
              </w:rPr>
              <w:t>п</w:t>
            </w:r>
            <w:proofErr w:type="spellEnd"/>
            <w:proofErr w:type="gramEnd"/>
            <w:r w:rsidRPr="00381C2B">
              <w:rPr>
                <w:b/>
              </w:rPr>
              <w:t>/</w:t>
            </w:r>
            <w:proofErr w:type="spellStart"/>
            <w:r w:rsidRPr="00381C2B">
              <w:rPr>
                <w:b/>
              </w:rPr>
              <w:t>п</w:t>
            </w:r>
            <w:proofErr w:type="spellEnd"/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  <w:rPr>
                <w:b/>
              </w:rPr>
            </w:pPr>
            <w:r w:rsidRPr="00381C2B">
              <w:rPr>
                <w:b/>
              </w:rPr>
              <w:t>Критерий готовности ОО к введению ФГОС ОВЗ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  <w:rPr>
                <w:b/>
              </w:rPr>
            </w:pPr>
            <w:r w:rsidRPr="00381C2B">
              <w:rPr>
                <w:b/>
              </w:rPr>
              <w:t>Максимальное количество баллов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1" w:rsidRPr="00381C2B" w:rsidRDefault="002813A1" w:rsidP="008E5B2D">
            <w:pPr>
              <w:snapToGrid w:val="0"/>
              <w:jc w:val="center"/>
              <w:rPr>
                <w:b/>
              </w:rPr>
            </w:pPr>
            <w:r w:rsidRPr="00381C2B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 w:rsidRPr="00381C2B">
              <w:rPr>
                <w:b/>
              </w:rPr>
              <w:t xml:space="preserve"> баллов</w:t>
            </w:r>
            <w:r>
              <w:rPr>
                <w:b/>
              </w:rPr>
              <w:t xml:space="preserve"> по школе</w:t>
            </w:r>
          </w:p>
        </w:tc>
      </w:tr>
      <w:tr w:rsidR="002813A1" w:rsidRPr="00381C2B" w:rsidTr="002813A1">
        <w:trPr>
          <w:trHeight w:hRule="exact" w:val="26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3A1" w:rsidRPr="002813A1" w:rsidRDefault="002813A1" w:rsidP="008E5B2D">
            <w:pPr>
              <w:snapToGrid w:val="0"/>
              <w:jc w:val="center"/>
              <w:rPr>
                <w:i/>
              </w:rPr>
            </w:pPr>
            <w:r w:rsidRPr="002813A1">
              <w:rPr>
                <w:i/>
              </w:rPr>
              <w:t>1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3A1" w:rsidRPr="002813A1" w:rsidRDefault="002813A1" w:rsidP="008E5B2D">
            <w:pPr>
              <w:snapToGrid w:val="0"/>
              <w:jc w:val="center"/>
              <w:rPr>
                <w:i/>
              </w:rPr>
            </w:pPr>
            <w:r w:rsidRPr="002813A1">
              <w:rPr>
                <w:i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3A1" w:rsidRPr="002813A1" w:rsidRDefault="002813A1" w:rsidP="008E5B2D">
            <w:pPr>
              <w:snapToGrid w:val="0"/>
              <w:jc w:val="center"/>
              <w:rPr>
                <w:i/>
              </w:rPr>
            </w:pPr>
            <w:r w:rsidRPr="002813A1">
              <w:rPr>
                <w:i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1" w:rsidRPr="002813A1" w:rsidRDefault="002813A1" w:rsidP="008E5B2D">
            <w:pPr>
              <w:snapToGrid w:val="0"/>
              <w:jc w:val="center"/>
              <w:rPr>
                <w:i/>
              </w:rPr>
            </w:pPr>
            <w:r w:rsidRPr="002813A1">
              <w:rPr>
                <w:i/>
              </w:rPr>
              <w:t>4</w:t>
            </w:r>
          </w:p>
        </w:tc>
      </w:tr>
      <w:tr w:rsidR="002813A1" w:rsidRPr="00381C2B" w:rsidTr="002813A1">
        <w:trPr>
          <w:trHeight w:val="4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1.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both"/>
            </w:pPr>
            <w:r w:rsidRPr="00381C2B">
              <w:t>Нормативно-правовое обеспечение введения ФГОС ОВЗ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1" w:rsidRPr="00381C2B" w:rsidRDefault="002813A1" w:rsidP="008E5B2D">
            <w:pPr>
              <w:snapToGrid w:val="0"/>
              <w:jc w:val="center"/>
            </w:pPr>
            <w:r>
              <w:t>8</w:t>
            </w:r>
          </w:p>
        </w:tc>
      </w:tr>
      <w:tr w:rsidR="002813A1" w:rsidRPr="00381C2B" w:rsidTr="002813A1">
        <w:trPr>
          <w:trHeight w:val="36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2.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both"/>
            </w:pPr>
            <w:r w:rsidRPr="00381C2B">
              <w:t>Организационно-содержательное обеспечение введения ФГОС ОВЗ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1" w:rsidRPr="00381C2B" w:rsidRDefault="002813A1" w:rsidP="008E5B2D">
            <w:pPr>
              <w:snapToGrid w:val="0"/>
              <w:jc w:val="center"/>
            </w:pPr>
            <w:r>
              <w:t>9</w:t>
            </w:r>
          </w:p>
        </w:tc>
      </w:tr>
      <w:tr w:rsidR="002813A1" w:rsidRPr="00381C2B" w:rsidTr="002813A1">
        <w:trPr>
          <w:trHeight w:val="319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3.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both"/>
            </w:pPr>
            <w:r w:rsidRPr="00381C2B">
              <w:t>Финансово-экономическое обеспечение введения ФГОС ОВЗ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3A1" w:rsidRPr="00381C2B" w:rsidRDefault="002813A1" w:rsidP="008E5B2D">
            <w:pPr>
              <w:snapToGrid w:val="0"/>
              <w:jc w:val="center"/>
            </w:pPr>
            <w:r>
              <w:t>0</w:t>
            </w:r>
          </w:p>
        </w:tc>
      </w:tr>
      <w:tr w:rsidR="002813A1" w:rsidRPr="00381C2B" w:rsidTr="002813A1">
        <w:trPr>
          <w:trHeight w:val="371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4.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both"/>
            </w:pPr>
            <w:r w:rsidRPr="00381C2B">
              <w:t>Материально-техническое обеспечение введения ФГОС ОВЗ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3A1" w:rsidRPr="00381C2B" w:rsidRDefault="002813A1" w:rsidP="008E5B2D">
            <w:pPr>
              <w:snapToGrid w:val="0"/>
              <w:jc w:val="center"/>
            </w:pPr>
            <w:r>
              <w:t>6</w:t>
            </w:r>
          </w:p>
        </w:tc>
      </w:tr>
      <w:tr w:rsidR="002813A1" w:rsidRPr="00381C2B" w:rsidTr="002813A1">
        <w:trPr>
          <w:trHeight w:val="367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5.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both"/>
            </w:pPr>
            <w:r w:rsidRPr="00381C2B">
              <w:t>Информационное обеспечение введения ФГОС ОВЗ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3A1" w:rsidRPr="00381C2B" w:rsidRDefault="002813A1" w:rsidP="008E5B2D">
            <w:pPr>
              <w:snapToGrid w:val="0"/>
              <w:jc w:val="center"/>
            </w:pPr>
            <w:r>
              <w:t>1</w:t>
            </w:r>
          </w:p>
        </w:tc>
      </w:tr>
      <w:tr w:rsidR="002813A1" w:rsidRPr="00381C2B" w:rsidTr="002813A1">
        <w:trPr>
          <w:trHeight w:val="349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6.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both"/>
            </w:pPr>
            <w:r w:rsidRPr="00381C2B">
              <w:t>Кадровое обеспечение введения ФГОС ОВЗ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  <w:r w:rsidRPr="00381C2B"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1" w:rsidRPr="00381C2B" w:rsidRDefault="002813A1" w:rsidP="008E5B2D">
            <w:pPr>
              <w:snapToGrid w:val="0"/>
              <w:jc w:val="center"/>
            </w:pPr>
            <w:r>
              <w:t>4</w:t>
            </w:r>
          </w:p>
        </w:tc>
      </w:tr>
      <w:tr w:rsidR="002813A1" w:rsidRPr="00381C2B" w:rsidTr="002813A1">
        <w:trPr>
          <w:trHeight w:val="34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rPr>
                <w:b/>
              </w:rPr>
            </w:pPr>
            <w:r w:rsidRPr="00381C2B">
              <w:rPr>
                <w:b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A1" w:rsidRPr="00381C2B" w:rsidRDefault="002813A1" w:rsidP="008E5B2D">
            <w:pPr>
              <w:snapToGrid w:val="0"/>
              <w:jc w:val="center"/>
              <w:rPr>
                <w:b/>
              </w:rPr>
            </w:pPr>
            <w:r w:rsidRPr="00381C2B">
              <w:rPr>
                <w:b/>
              </w:rPr>
              <w:t>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1" w:rsidRPr="00381C2B" w:rsidRDefault="002813A1" w:rsidP="008E5B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C06E54" w:rsidRPr="00381C2B" w:rsidRDefault="00C06E54" w:rsidP="00C06E54">
      <w:pPr>
        <w:pStyle w:val="a4"/>
        <w:jc w:val="both"/>
        <w:rPr>
          <w:b w:val="0"/>
        </w:rPr>
      </w:pPr>
    </w:p>
    <w:p w:rsidR="00C06E54" w:rsidRDefault="00C06E54" w:rsidP="00C06E54">
      <w:pPr>
        <w:pStyle w:val="a4"/>
        <w:jc w:val="both"/>
        <w:rPr>
          <w:b w:val="0"/>
        </w:rPr>
      </w:pPr>
    </w:p>
    <w:p w:rsidR="002813A1" w:rsidRDefault="002813A1" w:rsidP="00C06E54">
      <w:pPr>
        <w:pStyle w:val="a4"/>
        <w:jc w:val="both"/>
        <w:rPr>
          <w:b w:val="0"/>
        </w:rPr>
      </w:pPr>
    </w:p>
    <w:p w:rsidR="002813A1" w:rsidRDefault="002813A1" w:rsidP="00C06E54">
      <w:pPr>
        <w:pStyle w:val="a4"/>
        <w:jc w:val="both"/>
        <w:rPr>
          <w:b w:val="0"/>
        </w:rPr>
      </w:pPr>
    </w:p>
    <w:p w:rsidR="002813A1" w:rsidRPr="00381C2B" w:rsidRDefault="002813A1" w:rsidP="00C06E54">
      <w:pPr>
        <w:pStyle w:val="a4"/>
        <w:jc w:val="both"/>
        <w:rPr>
          <w:b w:val="0"/>
        </w:rPr>
      </w:pPr>
    </w:p>
    <w:p w:rsidR="00C06E54" w:rsidRPr="00381C2B" w:rsidRDefault="00C06E54" w:rsidP="00C06E54">
      <w:pPr>
        <w:tabs>
          <w:tab w:val="left" w:pos="720"/>
          <w:tab w:val="left" w:pos="1080"/>
        </w:tabs>
        <w:jc w:val="both"/>
        <w:rPr>
          <w:b/>
        </w:rPr>
      </w:pPr>
      <w:r w:rsidRPr="00381C2B">
        <w:rPr>
          <w:b/>
        </w:rPr>
        <w:tab/>
        <w:t>4. Шкала определения уровня соответствия критериям готовности ОО к введению ФГОС ОВЗ</w:t>
      </w:r>
    </w:p>
    <w:p w:rsidR="00C06E54" w:rsidRPr="00381C2B" w:rsidRDefault="00C06E54" w:rsidP="00C06E54">
      <w:pPr>
        <w:tabs>
          <w:tab w:val="left" w:pos="720"/>
          <w:tab w:val="left" w:pos="1080"/>
        </w:tabs>
        <w:jc w:val="both"/>
        <w:rPr>
          <w:b/>
        </w:rPr>
      </w:pPr>
    </w:p>
    <w:tbl>
      <w:tblPr>
        <w:tblW w:w="14940" w:type="dxa"/>
        <w:tblInd w:w="108" w:type="dxa"/>
        <w:tblLayout w:type="fixed"/>
        <w:tblLook w:val="0000"/>
      </w:tblPr>
      <w:tblGrid>
        <w:gridCol w:w="4073"/>
        <w:gridCol w:w="5040"/>
        <w:gridCol w:w="5827"/>
      </w:tblGrid>
      <w:tr w:rsidR="00C06E54" w:rsidRPr="00381C2B" w:rsidTr="008E5B2D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 w:rsidRPr="00381C2B">
              <w:rPr>
                <w:b/>
              </w:rPr>
              <w:t>Итоговое количество баллов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 w:rsidRPr="00381C2B">
              <w:rPr>
                <w:b/>
              </w:rPr>
              <w:t>Показатель готовности ОО</w:t>
            </w:r>
            <w:proofErr w:type="gramStart"/>
            <w:r w:rsidRPr="00381C2B">
              <w:rPr>
                <w:b/>
              </w:rPr>
              <w:t xml:space="preserve"> (%)</w:t>
            </w:r>
            <w:proofErr w:type="gramEnd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 w:rsidRPr="00381C2B">
              <w:rPr>
                <w:b/>
              </w:rPr>
              <w:t>Уровень готовности</w:t>
            </w:r>
          </w:p>
        </w:tc>
      </w:tr>
      <w:tr w:rsidR="00C06E54" w:rsidRPr="00381C2B" w:rsidTr="008E5B2D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</w:pPr>
            <w:r w:rsidRPr="00381C2B">
              <w:t>0-9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</w:pPr>
            <w:r w:rsidRPr="00381C2B">
              <w:t>менее 18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</w:pPr>
            <w:r w:rsidRPr="00381C2B">
              <w:t>Неудовлетворительный</w:t>
            </w:r>
          </w:p>
        </w:tc>
      </w:tr>
      <w:tr w:rsidR="00C06E54" w:rsidRPr="00381C2B" w:rsidTr="008E5B2D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</w:pPr>
            <w:r w:rsidRPr="00381C2B">
              <w:t>10-25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</w:pPr>
            <w:r w:rsidRPr="00381C2B">
              <w:t>19-49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720"/>
                <w:tab w:val="left" w:pos="900"/>
              </w:tabs>
              <w:snapToGrid w:val="0"/>
              <w:jc w:val="center"/>
            </w:pPr>
            <w:r w:rsidRPr="00381C2B">
              <w:t>Низкий</w:t>
            </w:r>
          </w:p>
        </w:tc>
      </w:tr>
      <w:tr w:rsidR="00C06E54" w:rsidRPr="00381C2B" w:rsidTr="002813A1">
        <w:trPr>
          <w:trHeight w:val="28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</w:pPr>
            <w:r w:rsidRPr="00381C2B">
              <w:t>26-40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</w:pPr>
            <w:r w:rsidRPr="00381C2B">
              <w:t>50-79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06E54" w:rsidRPr="00381C2B" w:rsidRDefault="00C06E54" w:rsidP="008E5B2D">
            <w:pPr>
              <w:tabs>
                <w:tab w:val="left" w:pos="720"/>
                <w:tab w:val="left" w:pos="900"/>
              </w:tabs>
              <w:snapToGrid w:val="0"/>
              <w:jc w:val="center"/>
            </w:pPr>
            <w:r w:rsidRPr="00381C2B">
              <w:t>Средний</w:t>
            </w:r>
          </w:p>
        </w:tc>
      </w:tr>
      <w:tr w:rsidR="00C06E54" w:rsidRPr="00381C2B" w:rsidTr="008E5B2D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</w:pPr>
            <w:r w:rsidRPr="00381C2B">
              <w:t>41-51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1080"/>
              </w:tabs>
              <w:snapToGrid w:val="0"/>
              <w:jc w:val="center"/>
            </w:pPr>
            <w:r w:rsidRPr="00381C2B">
              <w:t>80 и более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54" w:rsidRPr="00381C2B" w:rsidRDefault="00C06E54" w:rsidP="008E5B2D">
            <w:pPr>
              <w:tabs>
                <w:tab w:val="left" w:pos="720"/>
                <w:tab w:val="left" w:pos="900"/>
              </w:tabs>
              <w:snapToGrid w:val="0"/>
              <w:jc w:val="center"/>
            </w:pPr>
            <w:r w:rsidRPr="00381C2B">
              <w:t>Высокий</w:t>
            </w:r>
          </w:p>
        </w:tc>
      </w:tr>
    </w:tbl>
    <w:p w:rsidR="00C06E54" w:rsidRPr="00381C2B" w:rsidRDefault="00C06E54" w:rsidP="00C06E54"/>
    <w:p w:rsidR="002813A1" w:rsidRDefault="002813A1" w:rsidP="00C06E54">
      <w:pPr>
        <w:rPr>
          <w:b/>
        </w:rPr>
      </w:pPr>
    </w:p>
    <w:p w:rsidR="002813A1" w:rsidRDefault="002813A1" w:rsidP="00C06E54">
      <w:pPr>
        <w:rPr>
          <w:b/>
        </w:rPr>
      </w:pPr>
    </w:p>
    <w:p w:rsidR="00C06E54" w:rsidRPr="002813A1" w:rsidRDefault="00C06E54" w:rsidP="00C06E54">
      <w:pPr>
        <w:rPr>
          <w:sz w:val="28"/>
        </w:rPr>
      </w:pPr>
      <w:r w:rsidRPr="002813A1">
        <w:rPr>
          <w:b/>
          <w:sz w:val="28"/>
        </w:rPr>
        <w:t>Итоговый результат:</w:t>
      </w:r>
      <w:r w:rsidR="002813A1" w:rsidRPr="002813A1">
        <w:rPr>
          <w:sz w:val="28"/>
        </w:rPr>
        <w:t xml:space="preserve"> </w:t>
      </w:r>
      <w:r w:rsidRPr="002813A1">
        <w:rPr>
          <w:sz w:val="28"/>
        </w:rPr>
        <w:t xml:space="preserve"> уровень готовности </w:t>
      </w:r>
      <w:r w:rsidR="002813A1" w:rsidRPr="002813A1">
        <w:rPr>
          <w:sz w:val="28"/>
        </w:rPr>
        <w:t xml:space="preserve">МБОУ СОШ № 7 </w:t>
      </w:r>
      <w:r w:rsidRPr="002813A1">
        <w:rPr>
          <w:sz w:val="28"/>
        </w:rPr>
        <w:t xml:space="preserve"> к введению ФГОС ОВЗ </w:t>
      </w:r>
      <w:r w:rsidR="002813A1">
        <w:rPr>
          <w:sz w:val="28"/>
        </w:rPr>
        <w:t xml:space="preserve">- </w:t>
      </w:r>
      <w:r w:rsidR="002813A1" w:rsidRPr="002813A1">
        <w:rPr>
          <w:b/>
          <w:sz w:val="28"/>
        </w:rPr>
        <w:t>средний</w:t>
      </w:r>
      <w:r w:rsidR="002813A1" w:rsidRPr="002813A1">
        <w:rPr>
          <w:sz w:val="28"/>
        </w:rPr>
        <w:t xml:space="preserve"> (28 баллов).</w:t>
      </w:r>
    </w:p>
    <w:p w:rsidR="002813A1" w:rsidRPr="002813A1" w:rsidRDefault="002813A1" w:rsidP="00C06E54">
      <w:pPr>
        <w:rPr>
          <w:sz w:val="28"/>
        </w:rPr>
      </w:pPr>
    </w:p>
    <w:p w:rsidR="002813A1" w:rsidRDefault="002813A1" w:rsidP="00C06E54">
      <w:pPr>
        <w:rPr>
          <w:sz w:val="28"/>
        </w:rPr>
      </w:pPr>
    </w:p>
    <w:p w:rsidR="00B217DA" w:rsidRPr="002813A1" w:rsidRDefault="00B217DA" w:rsidP="00C06E54">
      <w:pPr>
        <w:rPr>
          <w:sz w:val="28"/>
        </w:rPr>
      </w:pPr>
    </w:p>
    <w:p w:rsidR="002813A1" w:rsidRPr="00381C2B" w:rsidRDefault="002813A1" w:rsidP="00C06E54"/>
    <w:p w:rsidR="00C06E54" w:rsidRDefault="00C06E54" w:rsidP="00C06E54"/>
    <w:p w:rsidR="002813A1" w:rsidRPr="002813A1" w:rsidRDefault="002813A1" w:rsidP="002813A1">
      <w:pPr>
        <w:jc w:val="center"/>
        <w:rPr>
          <w:sz w:val="28"/>
        </w:rPr>
      </w:pPr>
      <w:r w:rsidRPr="002813A1">
        <w:rPr>
          <w:sz w:val="28"/>
        </w:rPr>
        <w:t>Директор МБОУ СОШ № 7                                 Н. Д. Матвеева</w:t>
      </w:r>
    </w:p>
    <w:p w:rsidR="002813A1" w:rsidRDefault="002813A1" w:rsidP="00C06E54"/>
    <w:p w:rsidR="002813A1" w:rsidRPr="00381C2B" w:rsidRDefault="002813A1" w:rsidP="00C06E54"/>
    <w:p w:rsidR="00C06E54" w:rsidRDefault="00C06E54" w:rsidP="00C06E54"/>
    <w:p w:rsidR="002813A1" w:rsidRDefault="002813A1" w:rsidP="00C06E54"/>
    <w:p w:rsidR="002813A1" w:rsidRDefault="002813A1" w:rsidP="00C06E54"/>
    <w:p w:rsidR="002813A1" w:rsidRDefault="002813A1" w:rsidP="00C06E54"/>
    <w:p w:rsidR="002813A1" w:rsidRDefault="002813A1" w:rsidP="00C06E54"/>
    <w:p w:rsidR="002813A1" w:rsidRDefault="002813A1" w:rsidP="00C06E54"/>
    <w:p w:rsidR="002813A1" w:rsidRDefault="002813A1" w:rsidP="00C06E54"/>
    <w:p w:rsidR="002813A1" w:rsidRDefault="002813A1" w:rsidP="00C06E54"/>
    <w:p w:rsidR="002813A1" w:rsidRDefault="002813A1" w:rsidP="00C06E54"/>
    <w:p w:rsidR="002813A1" w:rsidRDefault="002813A1" w:rsidP="00C06E54"/>
    <w:p w:rsidR="002813A1" w:rsidRPr="00381C2B" w:rsidRDefault="002813A1" w:rsidP="00C06E54"/>
    <w:p w:rsidR="00C06E54" w:rsidRPr="002813A1" w:rsidRDefault="00C06E54" w:rsidP="00C06E54">
      <w:pPr>
        <w:rPr>
          <w:i/>
        </w:rPr>
      </w:pPr>
      <w:r w:rsidRPr="002813A1">
        <w:rPr>
          <w:i/>
        </w:rPr>
        <w:t>Ф.И.О. исполнителя, телефо</w:t>
      </w:r>
      <w:r w:rsidR="0016579F" w:rsidRPr="002813A1">
        <w:rPr>
          <w:i/>
        </w:rPr>
        <w:t>н</w:t>
      </w:r>
    </w:p>
    <w:p w:rsidR="00C06E54" w:rsidRPr="00232777" w:rsidRDefault="002813A1" w:rsidP="00C06E54">
      <w:r>
        <w:t>Дубчак Л. А. , зам</w:t>
      </w:r>
      <w:proofErr w:type="gramStart"/>
      <w:r>
        <w:t>.д</w:t>
      </w:r>
      <w:proofErr w:type="gramEnd"/>
      <w:r>
        <w:t>иректора по УВР ( (879-51) 6-44-00; 6-32-48)</w:t>
      </w:r>
    </w:p>
    <w:p w:rsidR="000E342C" w:rsidRPr="00381C2B" w:rsidRDefault="000E342C"/>
    <w:sectPr w:rsidR="000E342C" w:rsidRPr="00381C2B" w:rsidSect="003B053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E54"/>
    <w:rsid w:val="00027E98"/>
    <w:rsid w:val="000C1DB4"/>
    <w:rsid w:val="000E342C"/>
    <w:rsid w:val="000F65CE"/>
    <w:rsid w:val="0016579F"/>
    <w:rsid w:val="001C1F21"/>
    <w:rsid w:val="00213475"/>
    <w:rsid w:val="00232777"/>
    <w:rsid w:val="002706B5"/>
    <w:rsid w:val="00276866"/>
    <w:rsid w:val="002813A1"/>
    <w:rsid w:val="00290F83"/>
    <w:rsid w:val="002D03F7"/>
    <w:rsid w:val="00381C2B"/>
    <w:rsid w:val="003B0532"/>
    <w:rsid w:val="003C34E1"/>
    <w:rsid w:val="00474D63"/>
    <w:rsid w:val="004F155B"/>
    <w:rsid w:val="004F7308"/>
    <w:rsid w:val="00564F9C"/>
    <w:rsid w:val="005D2859"/>
    <w:rsid w:val="005E5D99"/>
    <w:rsid w:val="00642D11"/>
    <w:rsid w:val="006D1948"/>
    <w:rsid w:val="006E034B"/>
    <w:rsid w:val="007B5499"/>
    <w:rsid w:val="00806C18"/>
    <w:rsid w:val="008E3D5D"/>
    <w:rsid w:val="00922001"/>
    <w:rsid w:val="00963349"/>
    <w:rsid w:val="009B0AF5"/>
    <w:rsid w:val="00A13BA1"/>
    <w:rsid w:val="00A9620C"/>
    <w:rsid w:val="00AE1584"/>
    <w:rsid w:val="00B217DA"/>
    <w:rsid w:val="00B51781"/>
    <w:rsid w:val="00B54CFB"/>
    <w:rsid w:val="00B8077C"/>
    <w:rsid w:val="00C035FE"/>
    <w:rsid w:val="00C06E54"/>
    <w:rsid w:val="00C43FC1"/>
    <w:rsid w:val="00C463EA"/>
    <w:rsid w:val="00C764EC"/>
    <w:rsid w:val="00CB7136"/>
    <w:rsid w:val="00D160F4"/>
    <w:rsid w:val="00D2538A"/>
    <w:rsid w:val="00DA00EC"/>
    <w:rsid w:val="00DE3827"/>
    <w:rsid w:val="00E1678F"/>
    <w:rsid w:val="00E76AED"/>
    <w:rsid w:val="00EA76D1"/>
    <w:rsid w:val="00ED3B0B"/>
    <w:rsid w:val="00F27CE4"/>
    <w:rsid w:val="00F6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06E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Приложение Знак"/>
    <w:link w:val="a4"/>
    <w:locked/>
    <w:rsid w:val="00C06E54"/>
    <w:rPr>
      <w:b/>
      <w:sz w:val="24"/>
      <w:szCs w:val="24"/>
    </w:rPr>
  </w:style>
  <w:style w:type="paragraph" w:customStyle="1" w:styleId="a4">
    <w:name w:val="Приложение"/>
    <w:basedOn w:val="a"/>
    <w:link w:val="a3"/>
    <w:rsid w:val="00C06E54"/>
    <w:pPr>
      <w:jc w:val="right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6E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">
    <w:name w:val="Основной текст (3)_"/>
    <w:link w:val="31"/>
    <w:locked/>
    <w:rsid w:val="00C06E5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06E5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5">
    <w:name w:val="No Spacing"/>
    <w:uiPriority w:val="1"/>
    <w:qFormat/>
    <w:rsid w:val="003B05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42D11"/>
    <w:rPr>
      <w:b/>
      <w:bCs/>
    </w:rPr>
  </w:style>
  <w:style w:type="paragraph" w:styleId="a7">
    <w:name w:val="Normal (Web)"/>
    <w:basedOn w:val="a"/>
    <w:uiPriority w:val="99"/>
    <w:unhideWhenUsed/>
    <w:rsid w:val="00C764EC"/>
    <w:pPr>
      <w:spacing w:before="100" w:beforeAutospacing="1" w:after="100" w:afterAutospacing="1"/>
    </w:pPr>
  </w:style>
  <w:style w:type="character" w:customStyle="1" w:styleId="1">
    <w:name w:val="Основной текст Знак1"/>
    <w:link w:val="a8"/>
    <w:uiPriority w:val="99"/>
    <w:rsid w:val="00C764EC"/>
    <w:rPr>
      <w:sz w:val="28"/>
      <w:szCs w:val="28"/>
      <w:shd w:val="clear" w:color="auto" w:fill="FFFFFF"/>
    </w:rPr>
  </w:style>
  <w:style w:type="paragraph" w:styleId="a8">
    <w:name w:val="Body Text"/>
    <w:basedOn w:val="a"/>
    <w:link w:val="1"/>
    <w:uiPriority w:val="99"/>
    <w:rsid w:val="00C764EC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C76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46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ge.edu.ru/" TargetMode="External"/><Relationship Id="rId7" Type="http://schemas.openxmlformats.org/officeDocument/2006/relationships/hyperlink" Target="http://window.edu.ru/library?p_rubr=2.1" TargetMode="External"/><Relationship Id="rId12" Type="http://schemas.openxmlformats.org/officeDocument/2006/relationships/hyperlink" Target="http://school.edu.ru/" TargetMode="External"/><Relationship Id="rId17" Type="http://schemas.openxmlformats.org/officeDocument/2006/relationships/hyperlink" Target="http://www.rsr-olymp.ru/" TargetMode="External"/><Relationship Id="rId25" Type="http://schemas.openxmlformats.org/officeDocument/2006/relationships/hyperlink" Target="http://www.skydn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sr-olymp.ru/" TargetMode="External"/><Relationship Id="rId20" Type="http://schemas.openxmlformats.org/officeDocument/2006/relationships/hyperlink" Target="http://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catalog/?p_rubr=2.1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rejector.ru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edu-top.ru/katalog/" TargetMode="External"/><Relationship Id="rId23" Type="http://schemas.openxmlformats.org/officeDocument/2006/relationships/hyperlink" Target="http://ege.edu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edu-top.ru/katalog/" TargetMode="External"/><Relationship Id="rId22" Type="http://schemas.openxmlformats.org/officeDocument/2006/relationships/hyperlink" Target="http://gia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№7</dc:creator>
  <cp:lastModifiedBy>МБОУ СОШ №7</cp:lastModifiedBy>
  <cp:revision>14</cp:revision>
  <cp:lastPrinted>2016-06-29T11:12:00Z</cp:lastPrinted>
  <dcterms:created xsi:type="dcterms:W3CDTF">2016-06-23T07:17:00Z</dcterms:created>
  <dcterms:modified xsi:type="dcterms:W3CDTF">2016-06-29T11:12:00Z</dcterms:modified>
</cp:coreProperties>
</file>